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02"/>
        <w:gridCol w:w="3226"/>
        <w:gridCol w:w="2137"/>
        <w:gridCol w:w="971"/>
      </w:tblGrid>
      <w:tr w:rsidR="00063ECF" w:rsidRPr="00B51302" w14:paraId="6EC9B9B1" w14:textId="77777777" w:rsidTr="00063ECF">
        <w:trPr>
          <w:trHeight w:val="454"/>
        </w:trPr>
        <w:tc>
          <w:tcPr>
            <w:tcW w:w="1713" w:type="pct"/>
            <w:tcBorders>
              <w:top w:val="single" w:sz="4" w:space="0" w:color="DADADA"/>
              <w:left w:val="single" w:sz="4" w:space="0" w:color="DADADA"/>
              <w:bottom w:val="single" w:sz="4" w:space="0" w:color="DADADA"/>
              <w:right w:val="single" w:sz="4" w:space="0" w:color="DADADA"/>
            </w:tcBorders>
            <w:vAlign w:val="center"/>
          </w:tcPr>
          <w:p w14:paraId="5995F643" w14:textId="6434BAC9" w:rsidR="00063ECF" w:rsidRPr="00B51302" w:rsidRDefault="00063ECF" w:rsidP="00E4671C">
            <w:pPr>
              <w:pStyle w:val="ListParagraph"/>
              <w:spacing w:before="120" w:after="120"/>
              <w:ind w:left="0"/>
              <w:contextualSpacing w:val="0"/>
              <w:jc w:val="left"/>
              <w:rPr>
                <w:rFonts w:ascii="Proxima Nova Alt Rg" w:hAnsi="Proxima Nova Alt Rg" w:cstheme="minorHAnsi"/>
                <w:noProof/>
                <w:sz w:val="22"/>
                <w:szCs w:val="22"/>
                <w:lang w:val="en-GB"/>
              </w:rPr>
            </w:pPr>
            <w:r w:rsidRPr="00B51302">
              <w:rPr>
                <w:rFonts w:ascii="Proxima Nova Alt Rg" w:hAnsi="Proxima Nova Alt Rg" w:cstheme="minorHAnsi"/>
                <w:noProof/>
                <w:sz w:val="22"/>
                <w:szCs w:val="22"/>
                <w:lang w:val="en-GB"/>
              </w:rPr>
              <w:t>Name of Constituency</w:t>
            </w:r>
          </w:p>
        </w:tc>
        <w:tc>
          <w:tcPr>
            <w:tcW w:w="3287" w:type="pct"/>
            <w:gridSpan w:val="3"/>
            <w:tcBorders>
              <w:top w:val="single" w:sz="4" w:space="0" w:color="DADADA"/>
              <w:left w:val="single" w:sz="4" w:space="0" w:color="DADADA"/>
              <w:bottom w:val="single" w:sz="4" w:space="0" w:color="DADADA"/>
              <w:right w:val="single" w:sz="4" w:space="0" w:color="DADADA"/>
            </w:tcBorders>
            <w:vAlign w:val="center"/>
          </w:tcPr>
          <w:p w14:paraId="69153CC8" w14:textId="77777777" w:rsidR="00063ECF" w:rsidRPr="00B51302" w:rsidRDefault="00063ECF" w:rsidP="00E4671C">
            <w:pPr>
              <w:pStyle w:val="ListParagraph"/>
              <w:spacing w:before="120" w:after="120"/>
              <w:ind w:left="0"/>
              <w:contextualSpacing w:val="0"/>
              <w:rPr>
                <w:rFonts w:ascii="Proxima Nova Alt Rg" w:hAnsi="Proxima Nova Alt Rg" w:cstheme="minorHAnsi"/>
                <w:noProof/>
                <w:sz w:val="22"/>
                <w:szCs w:val="22"/>
                <w:lang w:val="en-GB"/>
              </w:rPr>
            </w:pPr>
          </w:p>
        </w:tc>
      </w:tr>
      <w:tr w:rsidR="00063ECF" w:rsidRPr="00B51302" w14:paraId="47D6258E" w14:textId="77777777" w:rsidTr="00063ECF">
        <w:trPr>
          <w:trHeight w:val="454"/>
        </w:trPr>
        <w:tc>
          <w:tcPr>
            <w:tcW w:w="1713" w:type="pct"/>
            <w:tcBorders>
              <w:top w:val="single" w:sz="4" w:space="0" w:color="DADADA"/>
              <w:left w:val="single" w:sz="4" w:space="0" w:color="DADADA"/>
              <w:bottom w:val="single" w:sz="4" w:space="0" w:color="DADADA"/>
              <w:right w:val="single" w:sz="4" w:space="0" w:color="DADADA"/>
            </w:tcBorders>
            <w:vAlign w:val="center"/>
          </w:tcPr>
          <w:p w14:paraId="4BE5B0DD" w14:textId="77777777" w:rsidR="00063ECF" w:rsidRPr="00B51302" w:rsidRDefault="00063ECF" w:rsidP="00E4671C">
            <w:pPr>
              <w:spacing w:before="120" w:after="120"/>
              <w:rPr>
                <w:rFonts w:ascii="Proxima Nova Alt Rg" w:hAnsi="Proxima Nova Alt Rg" w:cstheme="minorHAnsi"/>
                <w:noProof/>
                <w:sz w:val="22"/>
              </w:rPr>
            </w:pPr>
            <w:r w:rsidRPr="00B51302">
              <w:rPr>
                <w:rFonts w:ascii="Proxima Nova Alt Rg" w:hAnsi="Proxima Nova Alt Rg" w:cstheme="minorHAnsi"/>
                <w:noProof/>
                <w:sz w:val="22"/>
              </w:rPr>
              <w:t>Name of CPF Group</w:t>
            </w:r>
          </w:p>
        </w:tc>
        <w:tc>
          <w:tcPr>
            <w:tcW w:w="3287" w:type="pct"/>
            <w:gridSpan w:val="3"/>
            <w:tcBorders>
              <w:top w:val="single" w:sz="4" w:space="0" w:color="DADADA"/>
              <w:left w:val="single" w:sz="4" w:space="0" w:color="DADADA"/>
              <w:bottom w:val="single" w:sz="4" w:space="0" w:color="DADADA"/>
              <w:right w:val="single" w:sz="4" w:space="0" w:color="DADADA"/>
            </w:tcBorders>
            <w:vAlign w:val="center"/>
          </w:tcPr>
          <w:p w14:paraId="45BEE7F9" w14:textId="77777777" w:rsidR="00063ECF" w:rsidRPr="00B51302" w:rsidRDefault="00063ECF" w:rsidP="00E4671C">
            <w:pPr>
              <w:pStyle w:val="ListParagraph"/>
              <w:spacing w:before="120" w:after="120"/>
              <w:ind w:left="0"/>
              <w:contextualSpacing w:val="0"/>
              <w:rPr>
                <w:rFonts w:ascii="Proxima Nova Alt Rg" w:hAnsi="Proxima Nova Alt Rg" w:cstheme="minorHAnsi"/>
                <w:noProof/>
                <w:sz w:val="22"/>
                <w:szCs w:val="22"/>
                <w:lang w:val="en-GB"/>
              </w:rPr>
            </w:pPr>
          </w:p>
        </w:tc>
      </w:tr>
      <w:tr w:rsidR="00063ECF" w:rsidRPr="00B51302" w14:paraId="6753023C" w14:textId="77777777" w:rsidTr="00063ECF">
        <w:trPr>
          <w:trHeight w:val="454"/>
        </w:trPr>
        <w:tc>
          <w:tcPr>
            <w:tcW w:w="1713" w:type="pct"/>
            <w:tcBorders>
              <w:top w:val="single" w:sz="4" w:space="0" w:color="DADADA"/>
              <w:left w:val="single" w:sz="4" w:space="0" w:color="DADADA"/>
              <w:bottom w:val="single" w:sz="4" w:space="0" w:color="DADADA"/>
              <w:right w:val="single" w:sz="4" w:space="0" w:color="DADADA"/>
            </w:tcBorders>
            <w:vAlign w:val="center"/>
          </w:tcPr>
          <w:p w14:paraId="7D6B9A37" w14:textId="77777777" w:rsidR="00063ECF" w:rsidRPr="00B51302" w:rsidRDefault="00063ECF" w:rsidP="00E4671C">
            <w:pPr>
              <w:pStyle w:val="ListParagraph"/>
              <w:spacing w:before="120" w:after="120"/>
              <w:ind w:left="0"/>
              <w:contextualSpacing w:val="0"/>
              <w:jc w:val="left"/>
              <w:rPr>
                <w:rFonts w:ascii="Proxima Nova Alt Rg" w:hAnsi="Proxima Nova Alt Rg" w:cstheme="minorHAnsi"/>
                <w:noProof/>
                <w:sz w:val="22"/>
                <w:szCs w:val="22"/>
                <w:lang w:val="en-GB"/>
              </w:rPr>
            </w:pPr>
            <w:r w:rsidRPr="00B51302">
              <w:rPr>
                <w:rFonts w:ascii="Proxima Nova Alt Rg" w:hAnsi="Proxima Nova Alt Rg" w:cstheme="minorHAnsi"/>
                <w:noProof/>
                <w:sz w:val="22"/>
                <w:szCs w:val="22"/>
                <w:lang w:val="en-GB"/>
              </w:rPr>
              <w:t>Name of CPF Coordinator</w:t>
            </w:r>
          </w:p>
        </w:tc>
        <w:tc>
          <w:tcPr>
            <w:tcW w:w="3287" w:type="pct"/>
            <w:gridSpan w:val="3"/>
            <w:tcBorders>
              <w:top w:val="single" w:sz="4" w:space="0" w:color="DADADA"/>
              <w:left w:val="single" w:sz="4" w:space="0" w:color="DADADA"/>
              <w:bottom w:val="single" w:sz="4" w:space="0" w:color="DADADA"/>
              <w:right w:val="single" w:sz="4" w:space="0" w:color="DADADA"/>
            </w:tcBorders>
            <w:vAlign w:val="center"/>
          </w:tcPr>
          <w:p w14:paraId="240823D2" w14:textId="77777777" w:rsidR="00063ECF" w:rsidRPr="00B51302" w:rsidRDefault="00063ECF" w:rsidP="00E4671C">
            <w:pPr>
              <w:pStyle w:val="ListParagraph"/>
              <w:spacing w:before="120" w:after="120"/>
              <w:ind w:left="0"/>
              <w:contextualSpacing w:val="0"/>
              <w:rPr>
                <w:rFonts w:ascii="Proxima Nova Alt Rg" w:hAnsi="Proxima Nova Alt Rg" w:cstheme="minorHAnsi"/>
                <w:noProof/>
                <w:sz w:val="22"/>
                <w:szCs w:val="22"/>
                <w:lang w:val="en-GB"/>
              </w:rPr>
            </w:pPr>
          </w:p>
        </w:tc>
      </w:tr>
      <w:tr w:rsidR="00063ECF" w:rsidRPr="00B51302" w14:paraId="1CB45EAB" w14:textId="77777777" w:rsidTr="00B07449">
        <w:trPr>
          <w:trHeight w:val="454"/>
        </w:trPr>
        <w:tc>
          <w:tcPr>
            <w:tcW w:w="1713" w:type="pct"/>
            <w:tcBorders>
              <w:top w:val="single" w:sz="4" w:space="0" w:color="DADADA"/>
              <w:left w:val="single" w:sz="4" w:space="0" w:color="DADADA"/>
              <w:bottom w:val="single" w:sz="4" w:space="0" w:color="DADADA"/>
              <w:right w:val="single" w:sz="4" w:space="0" w:color="DADADA"/>
            </w:tcBorders>
            <w:vAlign w:val="center"/>
          </w:tcPr>
          <w:p w14:paraId="7689948E" w14:textId="77777777" w:rsidR="00063ECF" w:rsidRPr="00B51302" w:rsidRDefault="00063ECF" w:rsidP="00E4671C">
            <w:pPr>
              <w:pStyle w:val="ListParagraph"/>
              <w:spacing w:before="120" w:after="120"/>
              <w:ind w:left="0"/>
              <w:contextualSpacing w:val="0"/>
              <w:jc w:val="left"/>
              <w:rPr>
                <w:rFonts w:ascii="Proxima Nova Alt Rg" w:hAnsi="Proxima Nova Alt Rg" w:cstheme="minorHAnsi"/>
                <w:noProof/>
                <w:sz w:val="22"/>
                <w:szCs w:val="22"/>
                <w:lang w:val="en-GB"/>
              </w:rPr>
            </w:pPr>
            <w:r w:rsidRPr="00B51302">
              <w:rPr>
                <w:rFonts w:ascii="Proxima Nova Alt Rg" w:hAnsi="Proxima Nova Alt Rg" w:cstheme="minorHAnsi"/>
                <w:noProof/>
                <w:sz w:val="22"/>
                <w:szCs w:val="22"/>
                <w:lang w:val="en-GB"/>
              </w:rPr>
              <w:t>Email address of Coordinator</w:t>
            </w:r>
          </w:p>
        </w:tc>
        <w:tc>
          <w:tcPr>
            <w:tcW w:w="3287" w:type="pct"/>
            <w:gridSpan w:val="3"/>
            <w:tcBorders>
              <w:top w:val="single" w:sz="4" w:space="0" w:color="DADADA"/>
              <w:left w:val="single" w:sz="4" w:space="0" w:color="DADADA"/>
              <w:bottom w:val="single" w:sz="4" w:space="0" w:color="DADADA"/>
              <w:right w:val="single" w:sz="4" w:space="0" w:color="DADADA"/>
            </w:tcBorders>
            <w:vAlign w:val="center"/>
          </w:tcPr>
          <w:p w14:paraId="171506D9" w14:textId="77777777" w:rsidR="00063ECF" w:rsidRPr="00B51302" w:rsidRDefault="00063ECF" w:rsidP="00E4671C">
            <w:pPr>
              <w:pStyle w:val="ListParagraph"/>
              <w:spacing w:before="120" w:after="120"/>
              <w:ind w:left="0"/>
              <w:contextualSpacing w:val="0"/>
              <w:rPr>
                <w:rFonts w:ascii="Proxima Nova Alt Rg" w:hAnsi="Proxima Nova Alt Rg" w:cstheme="minorHAnsi"/>
                <w:noProof/>
                <w:sz w:val="22"/>
                <w:szCs w:val="22"/>
                <w:lang w:val="en-GB"/>
              </w:rPr>
            </w:pPr>
          </w:p>
        </w:tc>
      </w:tr>
      <w:tr w:rsidR="00063ECF" w:rsidRPr="00B51302" w14:paraId="5A0FCEB4" w14:textId="77777777" w:rsidTr="00B07449">
        <w:trPr>
          <w:trHeight w:val="454"/>
        </w:trPr>
        <w:tc>
          <w:tcPr>
            <w:tcW w:w="1713" w:type="pct"/>
            <w:tcBorders>
              <w:top w:val="single" w:sz="4" w:space="0" w:color="DADADA"/>
              <w:left w:val="single" w:sz="4" w:space="0" w:color="DADADA"/>
              <w:bottom w:val="single" w:sz="4" w:space="0" w:color="FFFFFF" w:themeColor="background1"/>
              <w:right w:val="single" w:sz="4" w:space="0" w:color="DADADA"/>
            </w:tcBorders>
            <w:vAlign w:val="center"/>
          </w:tcPr>
          <w:p w14:paraId="4EA08390" w14:textId="2E94B0C6" w:rsidR="00063ECF" w:rsidRPr="00B51302" w:rsidRDefault="00063ECF" w:rsidP="00E4671C">
            <w:pPr>
              <w:pStyle w:val="ListParagraph"/>
              <w:spacing w:before="120" w:after="120"/>
              <w:ind w:left="0"/>
              <w:contextualSpacing w:val="0"/>
              <w:jc w:val="left"/>
              <w:rPr>
                <w:rFonts w:ascii="Proxima Nova Alt Rg" w:hAnsi="Proxima Nova Alt Rg" w:cstheme="minorHAnsi"/>
                <w:noProof/>
                <w:sz w:val="22"/>
                <w:szCs w:val="22"/>
                <w:lang w:val="en-GB"/>
              </w:rPr>
            </w:pPr>
          </w:p>
        </w:tc>
        <w:tc>
          <w:tcPr>
            <w:tcW w:w="1674" w:type="pct"/>
            <w:tcBorders>
              <w:top w:val="single" w:sz="4" w:space="0" w:color="DADADA"/>
              <w:left w:val="single" w:sz="4" w:space="0" w:color="DADADA"/>
              <w:bottom w:val="single" w:sz="4" w:space="0" w:color="DADADA"/>
              <w:right w:val="single" w:sz="4" w:space="0" w:color="DADADA"/>
            </w:tcBorders>
            <w:vAlign w:val="center"/>
          </w:tcPr>
          <w:p w14:paraId="7EE4030D" w14:textId="105B8F9F" w:rsidR="00063ECF" w:rsidRPr="00B51302" w:rsidRDefault="00545DC1" w:rsidP="00E4671C">
            <w:pPr>
              <w:pStyle w:val="ListParagraph"/>
              <w:spacing w:before="120" w:after="120"/>
              <w:ind w:left="0"/>
              <w:contextualSpacing w:val="0"/>
              <w:jc w:val="center"/>
              <w:rPr>
                <w:rFonts w:ascii="Proxima Nova Alt Rg" w:hAnsi="Proxima Nova Alt Rg" w:cstheme="minorHAnsi"/>
                <w:noProof/>
                <w:sz w:val="22"/>
                <w:szCs w:val="22"/>
                <w:lang w:val="en-GB"/>
              </w:rPr>
            </w:pPr>
            <w:r w:rsidRPr="00B51302">
              <w:rPr>
                <w:rFonts w:ascii="Proxima Nova Alt Rg" w:hAnsi="Proxima Nova Alt Rg" w:cstheme="minorHAnsi"/>
                <w:noProof/>
                <w:sz w:val="22"/>
                <w:szCs w:val="22"/>
                <w:lang w:val="en-GB"/>
              </w:rPr>
              <w:t>Regulars (participated before)</w:t>
            </w:r>
          </w:p>
        </w:tc>
        <w:tc>
          <w:tcPr>
            <w:tcW w:w="1613" w:type="pct"/>
            <w:gridSpan w:val="2"/>
            <w:tcBorders>
              <w:top w:val="single" w:sz="4" w:space="0" w:color="DADADA"/>
              <w:left w:val="single" w:sz="4" w:space="0" w:color="DADADA"/>
              <w:bottom w:val="single" w:sz="4" w:space="0" w:color="DADADA"/>
              <w:right w:val="single" w:sz="4" w:space="0" w:color="DADADA"/>
            </w:tcBorders>
            <w:vAlign w:val="center"/>
          </w:tcPr>
          <w:p w14:paraId="0C55FE77" w14:textId="78FD0B35" w:rsidR="00063ECF" w:rsidRPr="00B51302" w:rsidRDefault="00545DC1" w:rsidP="00E4671C">
            <w:pPr>
              <w:pStyle w:val="ListParagraph"/>
              <w:spacing w:before="120" w:after="120"/>
              <w:ind w:left="0"/>
              <w:contextualSpacing w:val="0"/>
              <w:jc w:val="center"/>
              <w:rPr>
                <w:rFonts w:ascii="Proxima Nova Alt Rg" w:hAnsi="Proxima Nova Alt Rg" w:cstheme="minorHAnsi"/>
                <w:noProof/>
                <w:sz w:val="22"/>
                <w:szCs w:val="22"/>
                <w:lang w:val="en-GB"/>
              </w:rPr>
            </w:pPr>
            <w:r w:rsidRPr="00B51302">
              <w:rPr>
                <w:rFonts w:ascii="Proxima Nova Alt Rg" w:hAnsi="Proxima Nova Alt Rg" w:cstheme="minorHAnsi"/>
                <w:noProof/>
                <w:sz w:val="22"/>
                <w:szCs w:val="22"/>
                <w:lang w:val="en-GB"/>
              </w:rPr>
              <w:t>New (first-time involved)</w:t>
            </w:r>
          </w:p>
        </w:tc>
      </w:tr>
      <w:tr w:rsidR="00063ECF" w:rsidRPr="00B51302" w14:paraId="2C86E378" w14:textId="77777777" w:rsidTr="00B07449">
        <w:trPr>
          <w:trHeight w:val="454"/>
        </w:trPr>
        <w:tc>
          <w:tcPr>
            <w:tcW w:w="1713" w:type="pct"/>
            <w:tcBorders>
              <w:top w:val="single" w:sz="4" w:space="0" w:color="FFFFFF" w:themeColor="background1"/>
              <w:left w:val="single" w:sz="4" w:space="0" w:color="DADADA"/>
              <w:bottom w:val="single" w:sz="4" w:space="0" w:color="DADADA"/>
              <w:right w:val="single" w:sz="4" w:space="0" w:color="DADADA"/>
            </w:tcBorders>
            <w:vAlign w:val="center"/>
          </w:tcPr>
          <w:p w14:paraId="2B79C76D" w14:textId="06854A87" w:rsidR="00063ECF" w:rsidRPr="00B51302" w:rsidRDefault="00F93D15" w:rsidP="00E4671C">
            <w:pPr>
              <w:pStyle w:val="ListParagraph"/>
              <w:spacing w:before="120" w:after="120"/>
              <w:ind w:left="0"/>
              <w:contextualSpacing w:val="0"/>
              <w:rPr>
                <w:rFonts w:ascii="Proxima Nova Alt Rg" w:hAnsi="Proxima Nova Alt Rg" w:cstheme="minorHAnsi"/>
                <w:noProof/>
                <w:sz w:val="22"/>
                <w:szCs w:val="22"/>
                <w:lang w:val="en-GB"/>
              </w:rPr>
            </w:pPr>
            <w:r w:rsidRPr="00B51302">
              <w:rPr>
                <w:rFonts w:ascii="Proxima Nova Alt Rg" w:hAnsi="Proxima Nova Alt Rg" w:cstheme="minorHAnsi"/>
                <w:noProof/>
                <w:sz w:val="22"/>
                <w:szCs w:val="22"/>
                <w:lang w:val="en-GB"/>
              </w:rPr>
              <w:t>Total n</w:t>
            </w:r>
            <w:r w:rsidR="00423234" w:rsidRPr="00B51302">
              <w:rPr>
                <w:rFonts w:ascii="Proxima Nova Alt Rg" w:hAnsi="Proxima Nova Alt Rg" w:cstheme="minorHAnsi"/>
                <w:noProof/>
                <w:sz w:val="22"/>
                <w:szCs w:val="22"/>
                <w:lang w:val="en-GB"/>
              </w:rPr>
              <w:t xml:space="preserve">umber of </w:t>
            </w:r>
            <w:r w:rsidRPr="00B51302">
              <w:rPr>
                <w:rFonts w:ascii="Proxima Nova Alt Rg" w:hAnsi="Proxima Nova Alt Rg" w:cstheme="minorHAnsi"/>
                <w:noProof/>
                <w:sz w:val="22"/>
                <w:szCs w:val="22"/>
                <w:lang w:val="en-GB"/>
              </w:rPr>
              <w:t>participant</w:t>
            </w:r>
            <w:r w:rsidR="00423234" w:rsidRPr="00B51302">
              <w:rPr>
                <w:rFonts w:ascii="Proxima Nova Alt Rg" w:hAnsi="Proxima Nova Alt Rg" w:cstheme="minorHAnsi"/>
                <w:noProof/>
                <w:sz w:val="22"/>
                <w:szCs w:val="22"/>
                <w:lang w:val="en-GB"/>
              </w:rPr>
              <w:t>s</w:t>
            </w:r>
          </w:p>
        </w:tc>
        <w:tc>
          <w:tcPr>
            <w:tcW w:w="1674" w:type="pct"/>
            <w:tcBorders>
              <w:top w:val="single" w:sz="4" w:space="0" w:color="DADADA"/>
              <w:left w:val="single" w:sz="4" w:space="0" w:color="DADADA"/>
              <w:bottom w:val="single" w:sz="4" w:space="0" w:color="DADADA"/>
              <w:right w:val="single" w:sz="4" w:space="0" w:color="DADADA"/>
            </w:tcBorders>
            <w:vAlign w:val="center"/>
          </w:tcPr>
          <w:p w14:paraId="79E479FC" w14:textId="77777777" w:rsidR="00063ECF" w:rsidRPr="00B51302" w:rsidRDefault="00063ECF" w:rsidP="00E4671C">
            <w:pPr>
              <w:pStyle w:val="ListParagraph"/>
              <w:spacing w:before="120" w:after="120"/>
              <w:ind w:left="0"/>
              <w:contextualSpacing w:val="0"/>
              <w:jc w:val="center"/>
              <w:rPr>
                <w:rFonts w:ascii="Proxima Nova Alt Rg" w:hAnsi="Proxima Nova Alt Rg" w:cstheme="minorHAnsi"/>
                <w:noProof/>
                <w:sz w:val="22"/>
                <w:szCs w:val="22"/>
                <w:lang w:val="en-GB"/>
              </w:rPr>
            </w:pPr>
          </w:p>
        </w:tc>
        <w:tc>
          <w:tcPr>
            <w:tcW w:w="1613" w:type="pct"/>
            <w:gridSpan w:val="2"/>
            <w:tcBorders>
              <w:top w:val="single" w:sz="4" w:space="0" w:color="DADADA"/>
              <w:left w:val="single" w:sz="4" w:space="0" w:color="DADADA"/>
              <w:bottom w:val="single" w:sz="4" w:space="0" w:color="DADADA"/>
              <w:right w:val="single" w:sz="4" w:space="0" w:color="DADADA"/>
            </w:tcBorders>
            <w:vAlign w:val="center"/>
          </w:tcPr>
          <w:p w14:paraId="4D28AD23" w14:textId="77777777" w:rsidR="00063ECF" w:rsidRPr="00B51302" w:rsidRDefault="00063ECF" w:rsidP="00E4671C">
            <w:pPr>
              <w:pStyle w:val="ListParagraph"/>
              <w:spacing w:before="120" w:after="120"/>
              <w:ind w:left="0"/>
              <w:contextualSpacing w:val="0"/>
              <w:jc w:val="center"/>
              <w:rPr>
                <w:rFonts w:ascii="Proxima Nova Alt Rg" w:hAnsi="Proxima Nova Alt Rg" w:cstheme="minorHAnsi"/>
                <w:noProof/>
                <w:sz w:val="22"/>
                <w:szCs w:val="22"/>
                <w:lang w:val="en-GB"/>
              </w:rPr>
            </w:pPr>
          </w:p>
        </w:tc>
      </w:tr>
      <w:tr w:rsidR="00063ECF" w:rsidRPr="00B51302" w14:paraId="7585FD40" w14:textId="77777777" w:rsidTr="00063ECF">
        <w:trPr>
          <w:trHeight w:val="454"/>
        </w:trPr>
        <w:tc>
          <w:tcPr>
            <w:tcW w:w="1713" w:type="pct"/>
            <w:tcBorders>
              <w:top w:val="single" w:sz="4" w:space="0" w:color="DADADA"/>
              <w:left w:val="single" w:sz="4" w:space="0" w:color="DADADA"/>
              <w:bottom w:val="single" w:sz="4" w:space="0" w:color="DADADA"/>
              <w:right w:val="single" w:sz="4" w:space="0" w:color="DADADA"/>
            </w:tcBorders>
            <w:vAlign w:val="center"/>
          </w:tcPr>
          <w:p w14:paraId="4DD13E92" w14:textId="5F24DE22" w:rsidR="00063ECF" w:rsidRPr="00B51302" w:rsidRDefault="00063ECF" w:rsidP="00E4671C">
            <w:pPr>
              <w:pStyle w:val="ListParagraph"/>
              <w:spacing w:before="120" w:after="120"/>
              <w:ind w:left="0"/>
              <w:contextualSpacing w:val="0"/>
              <w:jc w:val="left"/>
              <w:rPr>
                <w:rFonts w:ascii="Proxima Nova Alt Rg" w:hAnsi="Proxima Nova Alt Rg" w:cstheme="minorHAnsi"/>
                <w:noProof/>
                <w:sz w:val="22"/>
                <w:szCs w:val="22"/>
                <w:lang w:val="en-GB"/>
              </w:rPr>
            </w:pPr>
            <w:r w:rsidRPr="00B51302">
              <w:rPr>
                <w:rFonts w:ascii="Proxima Nova Alt Rg" w:hAnsi="Proxima Nova Alt Rg" w:cstheme="minorHAnsi"/>
                <w:noProof/>
                <w:sz w:val="22"/>
                <w:szCs w:val="22"/>
                <w:lang w:val="en-GB"/>
              </w:rPr>
              <w:t>Date of meeting</w:t>
            </w:r>
            <w:r w:rsidR="00F93D15" w:rsidRPr="00B51302">
              <w:rPr>
                <w:rFonts w:ascii="Proxima Nova Alt Rg" w:hAnsi="Proxima Nova Alt Rg" w:cstheme="minorHAnsi"/>
                <w:noProof/>
                <w:sz w:val="22"/>
                <w:szCs w:val="22"/>
                <w:lang w:val="en-GB"/>
              </w:rPr>
              <w:t>(s)</w:t>
            </w:r>
          </w:p>
        </w:tc>
        <w:tc>
          <w:tcPr>
            <w:tcW w:w="3287" w:type="pct"/>
            <w:gridSpan w:val="3"/>
            <w:tcBorders>
              <w:top w:val="single" w:sz="4" w:space="0" w:color="DADADA"/>
              <w:left w:val="single" w:sz="4" w:space="0" w:color="DADADA"/>
              <w:bottom w:val="single" w:sz="4" w:space="0" w:color="DADADA"/>
              <w:right w:val="single" w:sz="4" w:space="0" w:color="DADADA"/>
            </w:tcBorders>
            <w:vAlign w:val="center"/>
          </w:tcPr>
          <w:p w14:paraId="6F5A47EB" w14:textId="77777777" w:rsidR="00063ECF" w:rsidRPr="00B51302" w:rsidRDefault="00063ECF" w:rsidP="00E4671C">
            <w:pPr>
              <w:pStyle w:val="ListParagraph"/>
              <w:spacing w:before="120" w:after="120"/>
              <w:ind w:left="0"/>
              <w:contextualSpacing w:val="0"/>
              <w:rPr>
                <w:rFonts w:ascii="Proxima Nova Alt Rg" w:hAnsi="Proxima Nova Alt Rg" w:cstheme="minorHAnsi"/>
                <w:noProof/>
                <w:sz w:val="22"/>
                <w:szCs w:val="22"/>
                <w:lang w:val="en-GB"/>
              </w:rPr>
            </w:pPr>
          </w:p>
        </w:tc>
      </w:tr>
      <w:tr w:rsidR="00063ECF" w:rsidRPr="00B51302" w14:paraId="162A0D05" w14:textId="77777777" w:rsidTr="00B07449">
        <w:tc>
          <w:tcPr>
            <w:tcW w:w="4496" w:type="pct"/>
            <w:gridSpan w:val="3"/>
            <w:tcBorders>
              <w:top w:val="single" w:sz="4" w:space="0" w:color="DADADA"/>
              <w:left w:val="single" w:sz="4" w:space="0" w:color="DADADA"/>
              <w:bottom w:val="single" w:sz="4" w:space="0" w:color="DADADA"/>
              <w:right w:val="single" w:sz="4" w:space="0" w:color="FFFFFF" w:themeColor="background1"/>
            </w:tcBorders>
          </w:tcPr>
          <w:p w14:paraId="30517C42" w14:textId="24839F20" w:rsidR="00063ECF" w:rsidRPr="00B51302" w:rsidRDefault="00063ECF" w:rsidP="00E4671C">
            <w:pPr>
              <w:spacing w:before="120" w:after="120"/>
              <w:jc w:val="right"/>
              <w:rPr>
                <w:rFonts w:ascii="Proxima Nova Alt Rg" w:hAnsi="Proxima Nova Alt Rg" w:cstheme="minorHAnsi"/>
                <w:i/>
                <w:noProof/>
                <w:sz w:val="22"/>
              </w:rPr>
            </w:pPr>
            <w:r w:rsidRPr="00B51302">
              <w:rPr>
                <w:rFonts w:ascii="Proxima Nova Alt Rg" w:hAnsi="Proxima Nova Alt Rg" w:cstheme="minorHAnsi"/>
                <w:i/>
                <w:noProof/>
                <w:sz w:val="22"/>
              </w:rPr>
              <w:t xml:space="preserve">If you have a Conservative MP, please confirm that </w:t>
            </w:r>
            <w:r w:rsidR="00D90EEC" w:rsidRPr="00B51302">
              <w:rPr>
                <w:rFonts w:ascii="Proxima Nova Alt Rg" w:hAnsi="Proxima Nova Alt Rg" w:cstheme="minorHAnsi"/>
                <w:i/>
                <w:noProof/>
                <w:sz w:val="22"/>
              </w:rPr>
              <w:br/>
            </w:r>
            <w:r w:rsidRPr="00B51302">
              <w:rPr>
                <w:rFonts w:ascii="Proxima Nova Alt Rg" w:hAnsi="Proxima Nova Alt Rg" w:cstheme="minorHAnsi"/>
                <w:i/>
                <w:noProof/>
                <w:sz w:val="22"/>
              </w:rPr>
              <w:t xml:space="preserve">you have sent a copy of this response to your MP:  </w:t>
            </w:r>
          </w:p>
        </w:tc>
        <w:tc>
          <w:tcPr>
            <w:tcW w:w="504" w:type="pct"/>
            <w:tcBorders>
              <w:top w:val="single" w:sz="4" w:space="0" w:color="DADADA"/>
              <w:left w:val="single" w:sz="4" w:space="0" w:color="FFFFFF" w:themeColor="background1"/>
              <w:bottom w:val="single" w:sz="4" w:space="0" w:color="DADADA"/>
              <w:right w:val="single" w:sz="4" w:space="0" w:color="DADADA"/>
            </w:tcBorders>
            <w:vAlign w:val="center"/>
          </w:tcPr>
          <w:p w14:paraId="79503C66" w14:textId="1D60C573" w:rsidR="00063ECF" w:rsidRPr="00B51302" w:rsidRDefault="00D90EEC" w:rsidP="00E4671C">
            <w:pPr>
              <w:jc w:val="center"/>
              <w:rPr>
                <w:rFonts w:ascii="Proxima Nova Alt Rg" w:hAnsi="Proxima Nova Alt Rg" w:cstheme="minorHAnsi"/>
                <w:noProof/>
                <w:sz w:val="22"/>
              </w:rPr>
            </w:pPr>
            <w:r w:rsidRPr="00B51302">
              <w:rPr>
                <w:rFonts w:ascii="Proxima Nova Alt Rg" w:hAnsi="Proxima Nova Alt Rg" w:cstheme="minorHAnsi"/>
                <w:noProof/>
                <w:sz w:val="22"/>
              </w:rPr>
              <w:t>Y/N</w:t>
            </w:r>
          </w:p>
        </w:tc>
      </w:tr>
    </w:tbl>
    <w:p w14:paraId="4ABD41E6" w14:textId="64173093" w:rsidR="00063ECF" w:rsidRPr="00B51302" w:rsidRDefault="00063ECF" w:rsidP="00A24FF7">
      <w:pPr>
        <w:rPr>
          <w:rFonts w:ascii="Proxima Nova Alt Rg" w:hAnsi="Proxima Nova Alt Rg"/>
          <w:noProof/>
          <w:sz w:val="22"/>
        </w:rPr>
      </w:pPr>
    </w:p>
    <w:p w14:paraId="458461B4" w14:textId="790DA43A" w:rsidR="006061AB" w:rsidRPr="00B51302" w:rsidRDefault="006061AB" w:rsidP="006061AB">
      <w:pPr>
        <w:ind w:left="1800" w:hanging="1080"/>
        <w:rPr>
          <w:rFonts w:ascii="Proxima Nova Alt Rg" w:hAnsi="Proxima Nova Alt Rg"/>
          <w:noProof/>
          <w:sz w:val="22"/>
        </w:rPr>
      </w:pPr>
      <w:r w:rsidRPr="00B51302">
        <w:rPr>
          <w:rFonts w:ascii="Proxima Nova Alt Rg" w:hAnsi="Proxima Nova Alt Rg"/>
          <w:b/>
          <w:bCs/>
          <w:noProof/>
          <w:sz w:val="22"/>
        </w:rPr>
        <w:t>TOP TIPS</w:t>
      </w:r>
      <w:r w:rsidRPr="00B51302">
        <w:rPr>
          <w:rFonts w:ascii="Proxima Nova Alt Rg" w:hAnsi="Proxima Nova Alt Rg"/>
          <w:noProof/>
          <w:sz w:val="22"/>
        </w:rPr>
        <w:t>:</w:t>
      </w:r>
      <w:r w:rsidRPr="00B51302">
        <w:rPr>
          <w:rFonts w:ascii="Proxima Nova Alt Rg" w:hAnsi="Proxima Nova Alt Rg"/>
          <w:noProof/>
          <w:sz w:val="22"/>
        </w:rPr>
        <w:tab/>
        <w:t>Be concise</w:t>
      </w:r>
    </w:p>
    <w:p w14:paraId="2FFA24BC" w14:textId="34B5E0B7" w:rsidR="006061AB" w:rsidRPr="00B51302" w:rsidRDefault="006061AB" w:rsidP="006061AB">
      <w:pPr>
        <w:ind w:left="1800" w:hanging="1080"/>
        <w:rPr>
          <w:rFonts w:ascii="Proxima Nova Alt Rg" w:hAnsi="Proxima Nova Alt Rg"/>
          <w:noProof/>
          <w:sz w:val="22"/>
        </w:rPr>
      </w:pPr>
      <w:r w:rsidRPr="00B51302">
        <w:rPr>
          <w:rFonts w:ascii="Proxima Nova Alt Rg" w:hAnsi="Proxima Nova Alt Rg"/>
          <w:noProof/>
          <w:sz w:val="22"/>
        </w:rPr>
        <w:tab/>
        <w:t>Report just your key policy proposals and observations</w:t>
      </w:r>
    </w:p>
    <w:p w14:paraId="68AF647F" w14:textId="0657989D" w:rsidR="006061AB" w:rsidRPr="00B51302" w:rsidRDefault="006061AB" w:rsidP="006061AB">
      <w:pPr>
        <w:ind w:left="1800" w:hanging="1080"/>
        <w:rPr>
          <w:rFonts w:ascii="Proxima Nova Alt Rg" w:hAnsi="Proxima Nova Alt Rg"/>
          <w:noProof/>
          <w:sz w:val="22"/>
        </w:rPr>
      </w:pPr>
      <w:r w:rsidRPr="00B51302">
        <w:rPr>
          <w:rFonts w:ascii="Proxima Nova Alt Rg" w:hAnsi="Proxima Nova Alt Rg"/>
          <w:noProof/>
          <w:sz w:val="22"/>
        </w:rPr>
        <w:tab/>
        <w:t xml:space="preserve">Do </w:t>
      </w:r>
      <w:r w:rsidRPr="00B51302">
        <w:rPr>
          <w:rFonts w:ascii="Proxima Nova Alt Rg" w:hAnsi="Proxima Nova Alt Rg"/>
          <w:noProof/>
          <w:sz w:val="22"/>
          <w:u w:val="single"/>
        </w:rPr>
        <w:t>not</w:t>
      </w:r>
      <w:r w:rsidRPr="00B51302">
        <w:rPr>
          <w:rFonts w:ascii="Proxima Nova Alt Rg" w:hAnsi="Proxima Nova Alt Rg"/>
          <w:noProof/>
          <w:sz w:val="22"/>
        </w:rPr>
        <w:t xml:space="preserve"> report on everything that was discussed in your meeting</w:t>
      </w:r>
    </w:p>
    <w:p w14:paraId="7E686A73" w14:textId="77777777" w:rsidR="006061AB" w:rsidRPr="00B51302" w:rsidRDefault="006061AB" w:rsidP="00A24FF7">
      <w:pPr>
        <w:rPr>
          <w:rFonts w:ascii="Proxima Nova Alt Rg" w:hAnsi="Proxima Nova Alt Rg"/>
          <w:noProof/>
          <w:sz w:val="22"/>
        </w:rPr>
      </w:pPr>
    </w:p>
    <w:tbl>
      <w:tblPr>
        <w:tblW w:w="5000" w:type="pct"/>
        <w:tblBorders>
          <w:top w:val="single" w:sz="4" w:space="0" w:color="0A3B7C"/>
          <w:left w:val="single" w:sz="4" w:space="0" w:color="0A3B7C"/>
          <w:bottom w:val="single" w:sz="4" w:space="0" w:color="0A3B7C"/>
          <w:right w:val="single" w:sz="4" w:space="0" w:color="0A3B7C"/>
          <w:insideH w:val="single" w:sz="4" w:space="0" w:color="0A3B7C"/>
          <w:insideV w:val="single" w:sz="4" w:space="0" w:color="0A3B7C"/>
        </w:tblBorders>
        <w:tblCellMar>
          <w:top w:w="57" w:type="dxa"/>
        </w:tblCellMar>
        <w:tblLook w:val="01E0" w:firstRow="1" w:lastRow="1" w:firstColumn="1" w:lastColumn="1" w:noHBand="0" w:noVBand="0"/>
      </w:tblPr>
      <w:tblGrid>
        <w:gridCol w:w="9632"/>
      </w:tblGrid>
      <w:tr w:rsidR="00057C1E" w:rsidRPr="00B51302" w14:paraId="28A74294" w14:textId="77777777" w:rsidTr="00E923C9">
        <w:trPr>
          <w:trHeight w:val="454"/>
        </w:trPr>
        <w:tc>
          <w:tcPr>
            <w:tcW w:w="5000" w:type="pct"/>
            <w:tcBorders>
              <w:bottom w:val="single" w:sz="4" w:space="0" w:color="DADADA"/>
            </w:tcBorders>
            <w:shd w:val="clear" w:color="auto" w:fill="0A3B7C"/>
            <w:vAlign w:val="center"/>
          </w:tcPr>
          <w:p w14:paraId="5E9F8467" w14:textId="4735C14F" w:rsidR="00057C1E" w:rsidRPr="00B51302" w:rsidRDefault="00057C1E" w:rsidP="00D91E15">
            <w:pPr>
              <w:keepNext/>
              <w:rPr>
                <w:rFonts w:ascii="Proxima Nova Alt Rg" w:hAnsi="Proxima Nova Alt Rg"/>
                <w:b/>
                <w:noProof/>
                <w:sz w:val="22"/>
              </w:rPr>
            </w:pPr>
            <w:r w:rsidRPr="00B51302">
              <w:rPr>
                <w:rFonts w:ascii="Proxima Nova Alt Rg" w:hAnsi="Proxima Nova Alt Rg"/>
                <w:b/>
                <w:noProof/>
                <w:color w:val="FFFFFF" w:themeColor="background1"/>
                <w:sz w:val="22"/>
              </w:rPr>
              <w:t>RESPONSES TO QUESTIONS</w:t>
            </w:r>
          </w:p>
        </w:tc>
      </w:tr>
    </w:tbl>
    <w:p w14:paraId="53FC7445" w14:textId="474FC1DD" w:rsidR="00596D9B" w:rsidRPr="00B51302" w:rsidRDefault="00596D9B" w:rsidP="00D91E15">
      <w:pPr>
        <w:keepNext/>
        <w:rPr>
          <w:rFonts w:ascii="Proxima Nova Alt Rg" w:hAnsi="Proxima Nova Alt Rg"/>
          <w:noProof/>
          <w:sz w:val="22"/>
        </w:rPr>
      </w:pPr>
    </w:p>
    <w:p w14:paraId="28D507BE" w14:textId="77777777" w:rsidR="00B51302" w:rsidRPr="00B51302" w:rsidRDefault="00B51302" w:rsidP="00B51302">
      <w:pPr>
        <w:pStyle w:val="NumberedList"/>
        <w:rPr>
          <w:rFonts w:ascii="Proxima Nova Alt Rg" w:hAnsi="Proxima Nova Alt Rg"/>
          <w:noProof/>
          <w:sz w:val="22"/>
          <w:szCs w:val="22"/>
        </w:rPr>
      </w:pPr>
      <w:r w:rsidRPr="00B51302">
        <w:rPr>
          <w:rFonts w:ascii="Proxima Nova Alt Rg" w:hAnsi="Proxima Nova Alt Rg"/>
          <w:noProof/>
          <w:sz w:val="22"/>
          <w:szCs w:val="22"/>
        </w:rPr>
        <w:t>What do the enduring core values of Conservatism mean in practice for policy-making and policy-makers today?</w:t>
      </w:r>
    </w:p>
    <w:p w14:paraId="3E8ECD6E" w14:textId="77777777" w:rsidR="00B51302" w:rsidRPr="00B51302" w:rsidRDefault="00B51302" w:rsidP="00B51302">
      <w:pPr>
        <w:pStyle w:val="NumberedList"/>
        <w:numPr>
          <w:ilvl w:val="0"/>
          <w:numId w:val="0"/>
        </w:numPr>
        <w:ind w:left="284" w:hanging="284"/>
        <w:rPr>
          <w:rFonts w:ascii="Proxima Nova Alt Rg" w:hAnsi="Proxima Nova Alt Rg"/>
          <w:noProof/>
          <w:sz w:val="22"/>
          <w:szCs w:val="22"/>
        </w:rPr>
      </w:pPr>
    </w:p>
    <w:p w14:paraId="076BB986" w14:textId="02A99B43" w:rsidR="00B51302" w:rsidRPr="00B51302" w:rsidRDefault="00B51302" w:rsidP="00B51302">
      <w:pPr>
        <w:pStyle w:val="NumberedList"/>
        <w:keepNext/>
        <w:ind w:left="288" w:hanging="288"/>
        <w:rPr>
          <w:rFonts w:ascii="Proxima Nova Alt Rg" w:hAnsi="Proxima Nova Alt Rg"/>
          <w:noProof/>
          <w:sz w:val="22"/>
          <w:szCs w:val="22"/>
        </w:rPr>
      </w:pPr>
      <w:r w:rsidRPr="00B51302">
        <w:rPr>
          <w:rFonts w:ascii="Proxima Nova Alt Rg" w:hAnsi="Proxima Nova Alt Rg"/>
          <w:noProof/>
          <w:sz w:val="22"/>
          <w:szCs w:val="22"/>
        </w:rPr>
        <w:t>Post-Brexit, what sort of state do we want to be? What do we do with control, now that we’ve taken it back</w:t>
      </w:r>
      <w:r w:rsidRPr="00B51302">
        <w:rPr>
          <w:rFonts w:ascii="Proxima Nova Alt Rg" w:hAnsi="Proxima Nova Alt Rg"/>
          <w:noProof/>
          <w:sz w:val="22"/>
          <w:szCs w:val="22"/>
        </w:rPr>
        <w:t>?</w:t>
      </w:r>
    </w:p>
    <w:p w14:paraId="4AB904DF" w14:textId="77777777" w:rsidR="00B51302" w:rsidRPr="00B51302" w:rsidRDefault="00B51302" w:rsidP="00B51302">
      <w:pPr>
        <w:pStyle w:val="NumberedList"/>
        <w:numPr>
          <w:ilvl w:val="0"/>
          <w:numId w:val="0"/>
        </w:numPr>
        <w:ind w:left="284" w:hanging="284"/>
        <w:rPr>
          <w:rFonts w:ascii="Proxima Nova Alt Rg" w:hAnsi="Proxima Nova Alt Rg"/>
          <w:noProof/>
          <w:sz w:val="22"/>
          <w:szCs w:val="22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307"/>
        <w:gridCol w:w="1442"/>
        <w:gridCol w:w="1444"/>
        <w:gridCol w:w="1444"/>
      </w:tblGrid>
      <w:tr w:rsidR="00B51302" w:rsidRPr="00B51302" w14:paraId="720082A1" w14:textId="77777777" w:rsidTr="00B51302">
        <w:tc>
          <w:tcPr>
            <w:tcW w:w="2754" w:type="pct"/>
            <w:vMerge w:val="restart"/>
            <w:tcBorders>
              <w:top w:val="nil"/>
              <w:left w:val="nil"/>
            </w:tcBorders>
          </w:tcPr>
          <w:p w14:paraId="2CA0D904" w14:textId="7961128E" w:rsidR="00B51302" w:rsidRPr="00B51302" w:rsidRDefault="00B51302" w:rsidP="008938A4">
            <w:pPr>
              <w:pStyle w:val="NumberedList"/>
              <w:rPr>
                <w:rFonts w:ascii="Proxima Nova Alt Rg" w:hAnsi="Proxima Nova Alt Rg"/>
                <w:noProof/>
                <w:sz w:val="22"/>
                <w:szCs w:val="22"/>
              </w:rPr>
            </w:pPr>
            <w:bookmarkStart w:id="0" w:name="_Hlk32576926"/>
            <w:r w:rsidRPr="00B51302">
              <w:rPr>
                <w:rFonts w:ascii="Proxima Nova Alt Rg" w:hAnsi="Proxima Nova Alt Rg"/>
                <w:noProof/>
                <w:sz w:val="22"/>
                <w:szCs w:val="22"/>
              </w:rPr>
              <w:t>Post-COVID, has the social contract and people’s expectations of government fundamentally changed</w:t>
            </w:r>
            <w:r w:rsidRPr="00B51302">
              <w:rPr>
                <w:rFonts w:ascii="Proxima Nova Alt Rg" w:hAnsi="Proxima Nova Alt Rg"/>
                <w:noProof/>
                <w:sz w:val="22"/>
                <w:szCs w:val="22"/>
              </w:rPr>
              <w:t>?</w:t>
            </w:r>
          </w:p>
        </w:tc>
        <w:tc>
          <w:tcPr>
            <w:tcW w:w="748" w:type="pct"/>
          </w:tcPr>
          <w:p w14:paraId="31B226E0" w14:textId="34A68819" w:rsidR="00B51302" w:rsidRPr="00B51302" w:rsidRDefault="00B51302" w:rsidP="00B51302">
            <w:pPr>
              <w:pStyle w:val="NumberedList"/>
              <w:numPr>
                <w:ilvl w:val="0"/>
                <w:numId w:val="0"/>
              </w:numPr>
              <w:jc w:val="center"/>
              <w:rPr>
                <w:rFonts w:ascii="Proxima Nova Alt Rg" w:hAnsi="Proxima Nova Alt Rg"/>
                <w:noProof/>
                <w:sz w:val="22"/>
                <w:szCs w:val="22"/>
              </w:rPr>
            </w:pPr>
            <w:r w:rsidRPr="00B51302">
              <w:rPr>
                <w:rFonts w:ascii="Proxima Nova Alt Rg" w:hAnsi="Proxima Nova Alt Rg"/>
                <w:noProof/>
                <w:sz w:val="22"/>
                <w:szCs w:val="22"/>
              </w:rPr>
              <w:t>Yes</w:t>
            </w:r>
          </w:p>
        </w:tc>
        <w:tc>
          <w:tcPr>
            <w:tcW w:w="749" w:type="pct"/>
          </w:tcPr>
          <w:p w14:paraId="1A8A309A" w14:textId="465D836B" w:rsidR="00B51302" w:rsidRPr="00B51302" w:rsidRDefault="00B51302" w:rsidP="00B51302">
            <w:pPr>
              <w:pStyle w:val="NumberedList"/>
              <w:numPr>
                <w:ilvl w:val="0"/>
                <w:numId w:val="0"/>
              </w:numPr>
              <w:jc w:val="center"/>
              <w:rPr>
                <w:rFonts w:ascii="Proxima Nova Alt Rg" w:hAnsi="Proxima Nova Alt Rg"/>
                <w:noProof/>
                <w:sz w:val="22"/>
                <w:szCs w:val="22"/>
              </w:rPr>
            </w:pPr>
            <w:r w:rsidRPr="00B51302">
              <w:rPr>
                <w:rFonts w:ascii="Proxima Nova Alt Rg" w:hAnsi="Proxima Nova Alt Rg"/>
                <w:noProof/>
                <w:sz w:val="22"/>
                <w:szCs w:val="22"/>
              </w:rPr>
              <w:t>No</w:t>
            </w:r>
          </w:p>
        </w:tc>
        <w:tc>
          <w:tcPr>
            <w:tcW w:w="749" w:type="pct"/>
          </w:tcPr>
          <w:p w14:paraId="42773386" w14:textId="18387966" w:rsidR="00B51302" w:rsidRPr="00B51302" w:rsidRDefault="00B51302" w:rsidP="00B51302">
            <w:pPr>
              <w:pStyle w:val="NumberedList"/>
              <w:numPr>
                <w:ilvl w:val="0"/>
                <w:numId w:val="0"/>
              </w:numPr>
              <w:jc w:val="center"/>
              <w:rPr>
                <w:rFonts w:ascii="Proxima Nova Alt Rg" w:hAnsi="Proxima Nova Alt Rg"/>
                <w:noProof/>
                <w:sz w:val="22"/>
                <w:szCs w:val="22"/>
              </w:rPr>
            </w:pPr>
            <w:r w:rsidRPr="00B51302">
              <w:rPr>
                <w:rFonts w:ascii="Proxima Nova Alt Rg" w:hAnsi="Proxima Nova Alt Rg"/>
                <w:noProof/>
                <w:sz w:val="22"/>
                <w:szCs w:val="22"/>
              </w:rPr>
              <w:t>Don’t know</w:t>
            </w:r>
          </w:p>
        </w:tc>
      </w:tr>
      <w:tr w:rsidR="00B51302" w:rsidRPr="00B51302" w14:paraId="64B079F6" w14:textId="77777777" w:rsidTr="00B51302">
        <w:tc>
          <w:tcPr>
            <w:tcW w:w="2754" w:type="pct"/>
            <w:vMerge/>
            <w:tcBorders>
              <w:left w:val="nil"/>
              <w:bottom w:val="nil"/>
            </w:tcBorders>
          </w:tcPr>
          <w:p w14:paraId="18A04A5C" w14:textId="578C7319" w:rsidR="00B51302" w:rsidRPr="00B51302" w:rsidRDefault="00B51302" w:rsidP="008938A4">
            <w:pPr>
              <w:pStyle w:val="NumberedList"/>
              <w:numPr>
                <w:ilvl w:val="0"/>
                <w:numId w:val="0"/>
              </w:numPr>
              <w:ind w:left="288"/>
              <w:rPr>
                <w:rFonts w:ascii="Proxima Nova Alt Rg" w:hAnsi="Proxima Nova Alt Rg"/>
                <w:noProof/>
                <w:sz w:val="22"/>
                <w:szCs w:val="22"/>
              </w:rPr>
            </w:pPr>
          </w:p>
        </w:tc>
        <w:tc>
          <w:tcPr>
            <w:tcW w:w="748" w:type="pct"/>
          </w:tcPr>
          <w:p w14:paraId="5851663D" w14:textId="77777777" w:rsidR="00B51302" w:rsidRPr="00B51302" w:rsidRDefault="00B51302" w:rsidP="00B51302">
            <w:pPr>
              <w:pStyle w:val="NumberedList"/>
              <w:numPr>
                <w:ilvl w:val="0"/>
                <w:numId w:val="0"/>
              </w:numPr>
              <w:jc w:val="center"/>
              <w:rPr>
                <w:rFonts w:ascii="Proxima Nova Alt Rg" w:hAnsi="Proxima Nova Alt Rg"/>
                <w:noProof/>
                <w:sz w:val="22"/>
                <w:szCs w:val="22"/>
              </w:rPr>
            </w:pPr>
          </w:p>
        </w:tc>
        <w:tc>
          <w:tcPr>
            <w:tcW w:w="749" w:type="pct"/>
          </w:tcPr>
          <w:p w14:paraId="45CC228D" w14:textId="77777777" w:rsidR="00B51302" w:rsidRPr="00B51302" w:rsidRDefault="00B51302" w:rsidP="00B51302">
            <w:pPr>
              <w:pStyle w:val="NumberedList"/>
              <w:numPr>
                <w:ilvl w:val="0"/>
                <w:numId w:val="0"/>
              </w:numPr>
              <w:jc w:val="center"/>
              <w:rPr>
                <w:rFonts w:ascii="Proxima Nova Alt Rg" w:hAnsi="Proxima Nova Alt Rg"/>
                <w:noProof/>
                <w:sz w:val="22"/>
                <w:szCs w:val="22"/>
              </w:rPr>
            </w:pPr>
          </w:p>
        </w:tc>
        <w:tc>
          <w:tcPr>
            <w:tcW w:w="749" w:type="pct"/>
          </w:tcPr>
          <w:p w14:paraId="435666BF" w14:textId="77777777" w:rsidR="00B51302" w:rsidRPr="00B51302" w:rsidRDefault="00B51302" w:rsidP="00B51302">
            <w:pPr>
              <w:pStyle w:val="NumberedList"/>
              <w:numPr>
                <w:ilvl w:val="0"/>
                <w:numId w:val="0"/>
              </w:numPr>
              <w:jc w:val="center"/>
              <w:rPr>
                <w:rFonts w:ascii="Proxima Nova Alt Rg" w:hAnsi="Proxima Nova Alt Rg"/>
                <w:noProof/>
                <w:sz w:val="22"/>
                <w:szCs w:val="22"/>
              </w:rPr>
            </w:pPr>
          </w:p>
        </w:tc>
      </w:tr>
    </w:tbl>
    <w:p w14:paraId="45368A02" w14:textId="77777777" w:rsidR="00B51302" w:rsidRPr="00B51302" w:rsidRDefault="00B51302" w:rsidP="00B51302">
      <w:pPr>
        <w:pStyle w:val="NumberedList"/>
        <w:numPr>
          <w:ilvl w:val="0"/>
          <w:numId w:val="0"/>
        </w:numPr>
        <w:ind w:left="284" w:hanging="284"/>
        <w:rPr>
          <w:rFonts w:ascii="Proxima Nova Alt Rg" w:hAnsi="Proxima Nova Alt Rg"/>
          <w:noProof/>
          <w:sz w:val="22"/>
          <w:szCs w:val="22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307"/>
        <w:gridCol w:w="1442"/>
        <w:gridCol w:w="1444"/>
        <w:gridCol w:w="1444"/>
      </w:tblGrid>
      <w:tr w:rsidR="00B51302" w:rsidRPr="00B51302" w14:paraId="3675EDEE" w14:textId="77777777" w:rsidTr="00B51302">
        <w:tc>
          <w:tcPr>
            <w:tcW w:w="2754" w:type="pct"/>
            <w:vMerge w:val="restart"/>
            <w:tcBorders>
              <w:top w:val="nil"/>
              <w:left w:val="nil"/>
            </w:tcBorders>
          </w:tcPr>
          <w:p w14:paraId="324B722B" w14:textId="18AA7CAC" w:rsidR="00B51302" w:rsidRPr="00B51302" w:rsidRDefault="00B51302" w:rsidP="004502EF">
            <w:pPr>
              <w:pStyle w:val="NumberedList"/>
              <w:rPr>
                <w:rFonts w:ascii="Proxima Nova Alt Rg" w:hAnsi="Proxima Nova Alt Rg"/>
                <w:noProof/>
                <w:sz w:val="22"/>
                <w:szCs w:val="22"/>
              </w:rPr>
            </w:pPr>
            <w:r w:rsidRPr="00B51302">
              <w:rPr>
                <w:rFonts w:ascii="Proxima Nova Alt Rg" w:hAnsi="Proxima Nova Alt Rg"/>
                <w:noProof/>
                <w:sz w:val="22"/>
                <w:szCs w:val="22"/>
              </w:rPr>
              <w:t>Does “levelling-up”—and the more significant government intervention in the economy that it implies—change our relationship with the state?</w:t>
            </w:r>
          </w:p>
        </w:tc>
        <w:tc>
          <w:tcPr>
            <w:tcW w:w="748" w:type="pct"/>
          </w:tcPr>
          <w:p w14:paraId="1367A069" w14:textId="77777777" w:rsidR="00B51302" w:rsidRPr="00B51302" w:rsidRDefault="00B51302" w:rsidP="00B51302">
            <w:pPr>
              <w:pStyle w:val="NumberedList"/>
              <w:numPr>
                <w:ilvl w:val="0"/>
                <w:numId w:val="0"/>
              </w:numPr>
              <w:jc w:val="center"/>
              <w:rPr>
                <w:rFonts w:ascii="Proxima Nova Alt Rg" w:hAnsi="Proxima Nova Alt Rg"/>
                <w:noProof/>
                <w:sz w:val="22"/>
                <w:szCs w:val="22"/>
              </w:rPr>
            </w:pPr>
            <w:r w:rsidRPr="00B51302">
              <w:rPr>
                <w:rFonts w:ascii="Proxima Nova Alt Rg" w:hAnsi="Proxima Nova Alt Rg"/>
                <w:noProof/>
                <w:sz w:val="22"/>
                <w:szCs w:val="22"/>
              </w:rPr>
              <w:t>Yes</w:t>
            </w:r>
          </w:p>
        </w:tc>
        <w:tc>
          <w:tcPr>
            <w:tcW w:w="749" w:type="pct"/>
          </w:tcPr>
          <w:p w14:paraId="098185E2" w14:textId="77777777" w:rsidR="00B51302" w:rsidRPr="00B51302" w:rsidRDefault="00B51302" w:rsidP="00B51302">
            <w:pPr>
              <w:pStyle w:val="NumberedList"/>
              <w:numPr>
                <w:ilvl w:val="0"/>
                <w:numId w:val="0"/>
              </w:numPr>
              <w:jc w:val="center"/>
              <w:rPr>
                <w:rFonts w:ascii="Proxima Nova Alt Rg" w:hAnsi="Proxima Nova Alt Rg"/>
                <w:noProof/>
                <w:sz w:val="22"/>
                <w:szCs w:val="22"/>
              </w:rPr>
            </w:pPr>
            <w:r w:rsidRPr="00B51302">
              <w:rPr>
                <w:rFonts w:ascii="Proxima Nova Alt Rg" w:hAnsi="Proxima Nova Alt Rg"/>
                <w:noProof/>
                <w:sz w:val="22"/>
                <w:szCs w:val="22"/>
              </w:rPr>
              <w:t>No</w:t>
            </w:r>
          </w:p>
        </w:tc>
        <w:tc>
          <w:tcPr>
            <w:tcW w:w="749" w:type="pct"/>
          </w:tcPr>
          <w:p w14:paraId="48F9E93F" w14:textId="77777777" w:rsidR="00B51302" w:rsidRPr="00B51302" w:rsidRDefault="00B51302" w:rsidP="00B51302">
            <w:pPr>
              <w:pStyle w:val="NumberedList"/>
              <w:numPr>
                <w:ilvl w:val="0"/>
                <w:numId w:val="0"/>
              </w:numPr>
              <w:jc w:val="center"/>
              <w:rPr>
                <w:rFonts w:ascii="Proxima Nova Alt Rg" w:hAnsi="Proxima Nova Alt Rg"/>
                <w:noProof/>
                <w:sz w:val="22"/>
                <w:szCs w:val="22"/>
              </w:rPr>
            </w:pPr>
            <w:r w:rsidRPr="00B51302">
              <w:rPr>
                <w:rFonts w:ascii="Proxima Nova Alt Rg" w:hAnsi="Proxima Nova Alt Rg"/>
                <w:noProof/>
                <w:sz w:val="22"/>
                <w:szCs w:val="22"/>
              </w:rPr>
              <w:t>Don’t know</w:t>
            </w:r>
          </w:p>
        </w:tc>
      </w:tr>
      <w:tr w:rsidR="00B51302" w:rsidRPr="00B51302" w14:paraId="456D3672" w14:textId="77777777" w:rsidTr="00B51302">
        <w:tc>
          <w:tcPr>
            <w:tcW w:w="2754" w:type="pct"/>
            <w:vMerge/>
            <w:tcBorders>
              <w:left w:val="nil"/>
              <w:bottom w:val="nil"/>
            </w:tcBorders>
          </w:tcPr>
          <w:p w14:paraId="65358758" w14:textId="77777777" w:rsidR="00B51302" w:rsidRPr="00B51302" w:rsidRDefault="00B51302" w:rsidP="004502EF">
            <w:pPr>
              <w:pStyle w:val="NumberedList"/>
              <w:numPr>
                <w:ilvl w:val="0"/>
                <w:numId w:val="0"/>
              </w:numPr>
              <w:ind w:left="288"/>
              <w:rPr>
                <w:rFonts w:ascii="Proxima Nova Alt Rg" w:hAnsi="Proxima Nova Alt Rg"/>
                <w:noProof/>
                <w:sz w:val="22"/>
                <w:szCs w:val="22"/>
              </w:rPr>
            </w:pPr>
          </w:p>
        </w:tc>
        <w:tc>
          <w:tcPr>
            <w:tcW w:w="748" w:type="pct"/>
          </w:tcPr>
          <w:p w14:paraId="51962A89" w14:textId="77777777" w:rsidR="00B51302" w:rsidRPr="00B51302" w:rsidRDefault="00B51302" w:rsidP="00B51302">
            <w:pPr>
              <w:pStyle w:val="NumberedList"/>
              <w:numPr>
                <w:ilvl w:val="0"/>
                <w:numId w:val="0"/>
              </w:numPr>
              <w:jc w:val="center"/>
              <w:rPr>
                <w:rFonts w:ascii="Proxima Nova Alt Rg" w:hAnsi="Proxima Nova Alt Rg"/>
                <w:noProof/>
                <w:sz w:val="22"/>
                <w:szCs w:val="22"/>
              </w:rPr>
            </w:pPr>
          </w:p>
        </w:tc>
        <w:tc>
          <w:tcPr>
            <w:tcW w:w="749" w:type="pct"/>
          </w:tcPr>
          <w:p w14:paraId="08EAB55F" w14:textId="77777777" w:rsidR="00B51302" w:rsidRPr="00B51302" w:rsidRDefault="00B51302" w:rsidP="00B51302">
            <w:pPr>
              <w:pStyle w:val="NumberedList"/>
              <w:numPr>
                <w:ilvl w:val="0"/>
                <w:numId w:val="0"/>
              </w:numPr>
              <w:jc w:val="center"/>
              <w:rPr>
                <w:rFonts w:ascii="Proxima Nova Alt Rg" w:hAnsi="Proxima Nova Alt Rg"/>
                <w:noProof/>
                <w:sz w:val="22"/>
                <w:szCs w:val="22"/>
              </w:rPr>
            </w:pPr>
          </w:p>
        </w:tc>
        <w:tc>
          <w:tcPr>
            <w:tcW w:w="749" w:type="pct"/>
          </w:tcPr>
          <w:p w14:paraId="2F3CAAB2" w14:textId="77777777" w:rsidR="00B51302" w:rsidRPr="00B51302" w:rsidRDefault="00B51302" w:rsidP="00B51302">
            <w:pPr>
              <w:pStyle w:val="NumberedList"/>
              <w:numPr>
                <w:ilvl w:val="0"/>
                <w:numId w:val="0"/>
              </w:numPr>
              <w:jc w:val="center"/>
              <w:rPr>
                <w:rFonts w:ascii="Proxima Nova Alt Rg" w:hAnsi="Proxima Nova Alt Rg"/>
                <w:noProof/>
                <w:sz w:val="22"/>
                <w:szCs w:val="22"/>
              </w:rPr>
            </w:pPr>
          </w:p>
        </w:tc>
      </w:tr>
    </w:tbl>
    <w:p w14:paraId="09CE8DB5" w14:textId="77777777" w:rsidR="00B51302" w:rsidRPr="00B51302" w:rsidRDefault="00B51302" w:rsidP="00B51302">
      <w:pPr>
        <w:pStyle w:val="NumberedList"/>
        <w:numPr>
          <w:ilvl w:val="0"/>
          <w:numId w:val="0"/>
        </w:numPr>
        <w:ind w:left="284" w:hanging="284"/>
        <w:rPr>
          <w:rFonts w:ascii="Proxima Nova Alt Rg" w:hAnsi="Proxima Nova Alt Rg"/>
          <w:noProof/>
          <w:sz w:val="22"/>
          <w:szCs w:val="22"/>
        </w:rPr>
      </w:pPr>
    </w:p>
    <w:p w14:paraId="5A117A9B" w14:textId="77777777" w:rsidR="00B51302" w:rsidRPr="00B51302" w:rsidRDefault="00B51302" w:rsidP="00B51302">
      <w:pPr>
        <w:pStyle w:val="NumberedList"/>
        <w:rPr>
          <w:rFonts w:ascii="Proxima Nova Alt Rg" w:hAnsi="Proxima Nova Alt Rg"/>
          <w:noProof/>
          <w:sz w:val="22"/>
          <w:szCs w:val="22"/>
        </w:rPr>
      </w:pPr>
      <w:r w:rsidRPr="00B51302">
        <w:rPr>
          <w:rFonts w:ascii="Proxima Nova Alt Rg" w:hAnsi="Proxima Nova Alt Rg"/>
          <w:noProof/>
          <w:sz w:val="22"/>
          <w:szCs w:val="22"/>
        </w:rPr>
        <w:t>How has the digital revolution transformed our willingness to share data and interact with government online? Do we want symmetry in our relationship with the state online/offline or are we willing to concede certain things in different domains?</w:t>
      </w:r>
    </w:p>
    <w:p w14:paraId="384D3C4E" w14:textId="77777777" w:rsidR="008938A4" w:rsidRPr="00B51302" w:rsidRDefault="008938A4" w:rsidP="008938A4">
      <w:pPr>
        <w:pStyle w:val="NumberedList"/>
        <w:numPr>
          <w:ilvl w:val="0"/>
          <w:numId w:val="0"/>
        </w:numPr>
        <w:ind w:left="284" w:hanging="284"/>
        <w:rPr>
          <w:rFonts w:ascii="Proxima Nova Alt Rg" w:hAnsi="Proxima Nova Alt Rg"/>
          <w:noProof/>
          <w:sz w:val="22"/>
          <w:szCs w:val="22"/>
        </w:rPr>
      </w:pPr>
    </w:p>
    <w:p w14:paraId="0661C937" w14:textId="03929D35" w:rsidR="008938A4" w:rsidRPr="00B51302" w:rsidRDefault="00B51302" w:rsidP="008938A4">
      <w:pPr>
        <w:pStyle w:val="NumberedList"/>
        <w:keepNext/>
        <w:ind w:left="288" w:hanging="288"/>
        <w:rPr>
          <w:rFonts w:ascii="Proxima Nova Alt Rg" w:hAnsi="Proxima Nova Alt Rg"/>
          <w:noProof/>
          <w:sz w:val="22"/>
          <w:szCs w:val="22"/>
        </w:rPr>
      </w:pPr>
      <w:r w:rsidRPr="00B51302">
        <w:rPr>
          <w:rFonts w:ascii="Proxima Nova Alt Rg" w:hAnsi="Proxima Nova Alt Rg"/>
          <w:noProof/>
          <w:sz w:val="22"/>
          <w:szCs w:val="22"/>
        </w:rPr>
        <w:t>In an age of identity politics, what more might government do to promote social cohesion</w:t>
      </w:r>
      <w:r w:rsidR="008938A4" w:rsidRPr="00B51302">
        <w:rPr>
          <w:rFonts w:ascii="Proxima Nova Alt Rg" w:hAnsi="Proxima Nova Alt Rg"/>
          <w:noProof/>
          <w:sz w:val="22"/>
          <w:szCs w:val="22"/>
        </w:rPr>
        <w:t>?</w:t>
      </w:r>
    </w:p>
    <w:p w14:paraId="1367452C" w14:textId="77777777" w:rsidR="008938A4" w:rsidRPr="00B51302" w:rsidRDefault="008938A4" w:rsidP="008938A4">
      <w:pPr>
        <w:pStyle w:val="NumberedList"/>
        <w:numPr>
          <w:ilvl w:val="0"/>
          <w:numId w:val="0"/>
        </w:numPr>
        <w:ind w:left="284" w:hanging="284"/>
        <w:rPr>
          <w:rFonts w:ascii="Proxima Nova Alt Rg" w:hAnsi="Proxima Nova Alt Rg"/>
          <w:noProof/>
          <w:sz w:val="22"/>
          <w:szCs w:val="22"/>
        </w:rPr>
      </w:pPr>
    </w:p>
    <w:p w14:paraId="25B7491F" w14:textId="50D07978" w:rsidR="00545DC1" w:rsidRPr="00B51302" w:rsidRDefault="00545DC1" w:rsidP="00545DC1">
      <w:pPr>
        <w:pStyle w:val="NumberedList"/>
        <w:keepNext/>
        <w:spacing w:after="120"/>
        <w:ind w:left="288" w:hanging="288"/>
        <w:rPr>
          <w:rFonts w:ascii="Proxima Nova Alt Rg" w:hAnsi="Proxima Nova Alt Rg"/>
          <w:noProof/>
          <w:sz w:val="22"/>
          <w:szCs w:val="22"/>
        </w:rPr>
      </w:pPr>
      <w:r w:rsidRPr="00B51302">
        <w:rPr>
          <w:rFonts w:ascii="Proxima Nova Alt Rg" w:hAnsi="Proxima Nova Alt Rg"/>
          <w:noProof/>
          <w:sz w:val="22"/>
          <w:szCs w:val="22"/>
        </w:rPr>
        <w:t>Is there any other observation you would like to make?</w:t>
      </w:r>
    </w:p>
    <w:p w14:paraId="22BA98DE" w14:textId="71201A7D" w:rsidR="003E2D15" w:rsidRPr="00B51302" w:rsidRDefault="003E2D15" w:rsidP="00057C1E">
      <w:pPr>
        <w:spacing w:after="120"/>
        <w:rPr>
          <w:rFonts w:ascii="Proxima Nova Alt Rg" w:hAnsi="Proxima Nova Alt Rg"/>
          <w:noProof/>
          <w:sz w:val="22"/>
        </w:rPr>
      </w:pPr>
    </w:p>
    <w:tbl>
      <w:tblPr>
        <w:tblW w:w="5000" w:type="pct"/>
        <w:tblBorders>
          <w:top w:val="single" w:sz="4" w:space="0" w:color="0A3B7C"/>
          <w:left w:val="single" w:sz="4" w:space="0" w:color="0A3B7C"/>
          <w:bottom w:val="single" w:sz="4" w:space="0" w:color="0A3B7C"/>
          <w:right w:val="single" w:sz="4" w:space="0" w:color="0A3B7C"/>
          <w:insideH w:val="single" w:sz="4" w:space="0" w:color="0A3B7C"/>
          <w:insideV w:val="single" w:sz="4" w:space="0" w:color="0A3B7C"/>
        </w:tblBorders>
        <w:tblCellMar>
          <w:top w:w="57" w:type="dxa"/>
        </w:tblCellMar>
        <w:tblLook w:val="01E0" w:firstRow="1" w:lastRow="1" w:firstColumn="1" w:lastColumn="1" w:noHBand="0" w:noVBand="0"/>
      </w:tblPr>
      <w:tblGrid>
        <w:gridCol w:w="9632"/>
      </w:tblGrid>
      <w:tr w:rsidR="00596D9B" w:rsidRPr="00B51302" w14:paraId="3258BD54" w14:textId="77777777" w:rsidTr="00063ECF">
        <w:trPr>
          <w:trHeight w:val="454"/>
        </w:trPr>
        <w:tc>
          <w:tcPr>
            <w:tcW w:w="5000" w:type="pct"/>
            <w:tcBorders>
              <w:bottom w:val="single" w:sz="4" w:space="0" w:color="DADADA"/>
            </w:tcBorders>
            <w:shd w:val="clear" w:color="auto" w:fill="0A3B7C"/>
            <w:vAlign w:val="center"/>
          </w:tcPr>
          <w:bookmarkEnd w:id="0"/>
          <w:p w14:paraId="64873713" w14:textId="77777777" w:rsidR="00596D9B" w:rsidRPr="00B51302" w:rsidRDefault="00596D9B" w:rsidP="00D91E15">
            <w:pPr>
              <w:keepNext/>
              <w:rPr>
                <w:rFonts w:ascii="Proxima Nova Alt Rg" w:hAnsi="Proxima Nova Alt Rg"/>
                <w:b/>
                <w:noProof/>
                <w:sz w:val="22"/>
              </w:rPr>
            </w:pPr>
            <w:r w:rsidRPr="00B51302">
              <w:rPr>
                <w:rFonts w:ascii="Proxima Nova Alt Rg" w:hAnsi="Proxima Nova Alt Rg"/>
                <w:b/>
                <w:noProof/>
                <w:color w:val="FFFFFF" w:themeColor="background1"/>
                <w:sz w:val="22"/>
              </w:rPr>
              <w:lastRenderedPageBreak/>
              <w:t>FEEDBACK ON PAPER</w:t>
            </w:r>
          </w:p>
        </w:tc>
      </w:tr>
    </w:tbl>
    <w:p w14:paraId="6A5E9AC7" w14:textId="77777777" w:rsidR="00057C1E" w:rsidRPr="00B51302" w:rsidRDefault="00057C1E" w:rsidP="00D91E15">
      <w:pPr>
        <w:keepNext/>
        <w:rPr>
          <w:rFonts w:ascii="Proxima Nova Alt Rg" w:hAnsi="Proxima Nova Alt Rg"/>
          <w:noProof/>
          <w:sz w:val="22"/>
        </w:rPr>
      </w:pPr>
    </w:p>
    <w:p w14:paraId="43AD7BD9" w14:textId="48DD3C49" w:rsidR="003E2D15" w:rsidRPr="00B51302" w:rsidRDefault="003E2D15" w:rsidP="00545DC1">
      <w:pPr>
        <w:keepNext/>
        <w:spacing w:after="120"/>
        <w:rPr>
          <w:rFonts w:ascii="Proxima Nova Alt Rg" w:hAnsi="Proxima Nova Alt Rg"/>
          <w:noProof/>
          <w:sz w:val="22"/>
        </w:rPr>
      </w:pPr>
      <w:r w:rsidRPr="00B51302">
        <w:rPr>
          <w:rFonts w:ascii="Proxima Nova Alt Rg" w:hAnsi="Proxima Nova Alt Rg"/>
          <w:noProof/>
          <w:sz w:val="22"/>
        </w:rPr>
        <w:t>What did you find useful?</w:t>
      </w:r>
    </w:p>
    <w:p w14:paraId="717508A6" w14:textId="77777777" w:rsidR="003E2D15" w:rsidRPr="00B51302" w:rsidRDefault="003E2D15" w:rsidP="00057C1E">
      <w:pPr>
        <w:spacing w:after="120"/>
        <w:rPr>
          <w:rFonts w:ascii="Proxima Nova Alt Rg" w:hAnsi="Proxima Nova Alt Rg"/>
          <w:noProof/>
          <w:sz w:val="22"/>
        </w:rPr>
      </w:pPr>
    </w:p>
    <w:p w14:paraId="31D9B9D2" w14:textId="77777777" w:rsidR="003E2D15" w:rsidRPr="00B51302" w:rsidRDefault="003E2D15" w:rsidP="00545DC1">
      <w:pPr>
        <w:keepNext/>
        <w:spacing w:after="120"/>
        <w:rPr>
          <w:rFonts w:ascii="Proxima Nova Alt Rg" w:hAnsi="Proxima Nova Alt Rg"/>
          <w:noProof/>
          <w:sz w:val="22"/>
        </w:rPr>
      </w:pPr>
      <w:r w:rsidRPr="00B51302">
        <w:rPr>
          <w:rFonts w:ascii="Proxima Nova Alt Rg" w:hAnsi="Proxima Nova Alt Rg"/>
          <w:noProof/>
          <w:sz w:val="22"/>
        </w:rPr>
        <w:t>What did you not find helpful?</w:t>
      </w:r>
    </w:p>
    <w:p w14:paraId="08BA8E53" w14:textId="77777777" w:rsidR="003E2D15" w:rsidRPr="00B51302" w:rsidRDefault="003E2D15" w:rsidP="00057C1E">
      <w:pPr>
        <w:spacing w:after="120"/>
        <w:rPr>
          <w:rFonts w:ascii="Proxima Nova Alt Rg" w:hAnsi="Proxima Nova Alt Rg"/>
          <w:noProof/>
          <w:sz w:val="22"/>
        </w:rPr>
      </w:pPr>
    </w:p>
    <w:p w14:paraId="77F2C23E" w14:textId="77777777" w:rsidR="003E2D15" w:rsidRPr="00B51302" w:rsidRDefault="003E2D15" w:rsidP="00545DC1">
      <w:pPr>
        <w:keepNext/>
        <w:spacing w:after="120"/>
        <w:rPr>
          <w:rFonts w:ascii="Proxima Nova Alt Rg" w:hAnsi="Proxima Nova Alt Rg"/>
          <w:noProof/>
          <w:sz w:val="22"/>
        </w:rPr>
      </w:pPr>
      <w:r w:rsidRPr="00B51302">
        <w:rPr>
          <w:rFonts w:ascii="Proxima Nova Alt Rg" w:hAnsi="Proxima Nova Alt Rg"/>
          <w:noProof/>
          <w:sz w:val="22"/>
        </w:rPr>
        <w:t>Do you have any suggestions for how we might improve future briefings?</w:t>
      </w:r>
    </w:p>
    <w:p w14:paraId="3712B84A" w14:textId="6D635ACB" w:rsidR="003E2D15" w:rsidRPr="00B51302" w:rsidRDefault="003E2D15" w:rsidP="00057C1E">
      <w:pPr>
        <w:spacing w:after="120"/>
        <w:rPr>
          <w:rFonts w:ascii="Proxima Nova Alt Rg" w:hAnsi="Proxima Nova Alt Rg"/>
          <w:noProof/>
          <w:sz w:val="22"/>
        </w:rPr>
      </w:pPr>
    </w:p>
    <w:sectPr w:rsidR="003E2D15" w:rsidRPr="00B51302" w:rsidSect="007B366A">
      <w:headerReference w:type="default" r:id="rId7"/>
      <w:footerReference w:type="default" r:id="rId8"/>
      <w:type w:val="continuous"/>
      <w:pgSz w:w="11910" w:h="16840"/>
      <w:pgMar w:top="1134" w:right="1134" w:bottom="1134" w:left="1134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768818" w14:textId="77777777" w:rsidR="00CD7B97" w:rsidRDefault="00CD7B97" w:rsidP="000960A6">
      <w:r>
        <w:separator/>
      </w:r>
    </w:p>
  </w:endnote>
  <w:endnote w:type="continuationSeparator" w:id="0">
    <w:p w14:paraId="08F06112" w14:textId="77777777" w:rsidR="00CD7B97" w:rsidRDefault="00CD7B97" w:rsidP="000960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roxima Nova">
    <w:altName w:val="Tahoma"/>
    <w:charset w:val="00"/>
    <w:family w:val="auto"/>
    <w:pitch w:val="variable"/>
    <w:sig w:usb0="20000287" w:usb1="00000001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roximaNova-Semibold">
    <w:altName w:val="Calibri"/>
    <w:panose1 w:val="00000000000000000000"/>
    <w:charset w:val="00"/>
    <w:family w:val="auto"/>
    <w:notTrueType/>
    <w:pitch w:val="variable"/>
    <w:sig w:usb0="A00002EF" w:usb1="5000E0FB" w:usb2="00000000" w:usb3="00000000" w:csb0="0000019F" w:csb1="00000000"/>
  </w:font>
  <w:font w:name="Times New Roman (Body CS)">
    <w:altName w:val="Times New Roman"/>
    <w:charset w:val="00"/>
    <w:family w:val="roman"/>
    <w:pitch w:val="variable"/>
    <w:sig w:usb0="E0002AE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Proxima Nova Alt Rg">
    <w:panose1 w:val="02000506030000020004"/>
    <w:charset w:val="00"/>
    <w:family w:val="modern"/>
    <w:notTrueType/>
    <w:pitch w:val="variable"/>
    <w:sig w:usb0="800000AF" w:usb1="5000E0FB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20DF56" w14:textId="3DA2406B" w:rsidR="00596D9B" w:rsidRPr="00D90EEC" w:rsidRDefault="00A52A49" w:rsidP="0033508E">
    <w:pPr>
      <w:tabs>
        <w:tab w:val="left" w:pos="4462"/>
      </w:tabs>
      <w:spacing w:before="97"/>
      <w:jc w:val="right"/>
      <w:rPr>
        <w:rFonts w:ascii="Proxima Nova Alt Rg" w:hAnsi="Proxima Nova Alt Rg"/>
        <w:noProof/>
        <w:color w:val="7F7F7F" w:themeColor="text1" w:themeTint="80"/>
        <w:spacing w:val="-4"/>
        <w:sz w:val="16"/>
        <w:szCs w:val="16"/>
      </w:rPr>
    </w:pPr>
    <w:r w:rsidRPr="00D90EEC">
      <w:rPr>
        <w:rFonts w:ascii="Proxima Nova Alt Rg" w:hAnsi="Proxima Nova Alt Rg"/>
        <w:noProof/>
        <w:color w:val="DADADA"/>
        <w:spacing w:val="-4"/>
        <w:sz w:val="18"/>
      </w:rPr>
      <mc:AlternateContent>
        <mc:Choice Requires="wpg">
          <w:drawing>
            <wp:anchor distT="0" distB="0" distL="114300" distR="114300" simplePos="0" relativeHeight="251667456" behindDoc="0" locked="0" layoutInCell="1" allowOverlap="1" wp14:anchorId="2B3CD243" wp14:editId="146500C4">
              <wp:simplePos x="0" y="0"/>
              <wp:positionH relativeFrom="column">
                <wp:posOffset>-1270</wp:posOffset>
              </wp:positionH>
              <wp:positionV relativeFrom="paragraph">
                <wp:posOffset>68869</wp:posOffset>
              </wp:positionV>
              <wp:extent cx="712470" cy="146050"/>
              <wp:effectExtent l="0" t="0" r="0" b="6350"/>
              <wp:wrapNone/>
              <wp:docPr id="11" name="Group 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2470" cy="146050"/>
                        <a:chOff x="0" y="0"/>
                        <a:chExt cx="712470" cy="146050"/>
                      </a:xfrm>
                    </wpg:grpSpPr>
                    <wps:wsp>
                      <wps:cNvPr id="3" name="Oval 3"/>
                      <wps:cNvSpPr/>
                      <wps:spPr>
                        <a:xfrm>
                          <a:off x="0" y="0"/>
                          <a:ext cx="143510" cy="143510"/>
                        </a:xfrm>
                        <a:prstGeom prst="ellipse">
                          <a:avLst/>
                        </a:prstGeom>
                        <a:solidFill>
                          <a:srgbClr val="00AEE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" name="Oval 4"/>
                      <wps:cNvSpPr/>
                      <wps:spPr>
                        <a:xfrm>
                          <a:off x="378460" y="2540"/>
                          <a:ext cx="143510" cy="143510"/>
                        </a:xfrm>
                        <a:prstGeom prst="ellipse">
                          <a:avLst/>
                        </a:prstGeom>
                        <a:solidFill>
                          <a:srgbClr val="F42318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" name="Oval 5"/>
                      <wps:cNvSpPr/>
                      <wps:spPr>
                        <a:xfrm>
                          <a:off x="187960" y="0"/>
                          <a:ext cx="143510" cy="143510"/>
                        </a:xfrm>
                        <a:prstGeom prst="ellipse">
                          <a:avLst/>
                        </a:prstGeom>
                        <a:solidFill>
                          <a:srgbClr val="0A3B7C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" name="Oval 8"/>
                      <wps:cNvSpPr/>
                      <wps:spPr>
                        <a:xfrm>
                          <a:off x="568960" y="2540"/>
                          <a:ext cx="143510" cy="143510"/>
                        </a:xfrm>
                        <a:prstGeom prst="ellipse">
                          <a:avLst/>
                        </a:prstGeom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7DAB5E72" id="Group 11" o:spid="_x0000_s1026" style="position:absolute;margin-left:-.1pt;margin-top:5.4pt;width:56.1pt;height:11.5pt;z-index:251667456" coordsize="7124,14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w2kGjgMAAM0SAAAOAAAAZHJzL2Uyb0RvYy54bWzsWG1P2zAQ/j5p/8Hy95GkTWkXEaaOUTSJ&#10;DTQ28dl1nCaSY3u2S8p+/c52EihsbDAJNKn9kPrlfHd+fM/55eDdpuHoimlTS5HjZC/GiAkqi1qs&#10;cvzt6+LNDCNjiSgIl4Ll+JoZ/O7w9auDVmVsJCvJC6YRKBEma1WOK2tVFkWGVqwhZk8qJqCzlLoh&#10;Fqp6FRWatKC94dEojvejVupCaUmZMdD6IXTiQ6+/LBm1Z2VpmEU8x+Cb9V/tv0v3jQ4PSLbSRFU1&#10;7dwgT/CiIbUAo4OqD8QStNb1PVVNTbU0srR7VDaRLMuaMj8HmE0S35nNiZZr5eeyytqVGmACaO/g&#10;9GS19PPVuUZ1AWuXYCRIA2vkzSKoAzitWmUgc6LVhTrXXcMq1Nx8N6Vu3D/MBG08rNcDrGxjEYXG&#10;aTJKpwA+ha4k3Y8nHey0grW5N4pWxw+Oi3qjkfNtcKVVEEDmBiPzbxhdVEQxD71x8+8wGvcQnV0R&#10;jsYBIC8woGMyA0D9LTRJOp4kAzS+DBgPUySZ0saeMNkgV8gx47xWxjlGMnJ1amyQ7qVcs5G8LhY1&#10;576iV8sjrhG4C8sSz4+PF85pMLAlxoUTFtINC92uBQDuZ+NL9pozJ8fFF1ZCzMDSjrwnnq1ssEMo&#10;ZcImoasiBQvmJzH8euuO326E98UrdJpLsD/o7hT0kkFJrzt42cm7ocyTfRgcP+RYGDyM8JalsMPg&#10;phZS/0oBh1l1loN8D1KAxqG0lMU1RIuWIdUYRRc1LN0pMfacaMgtsNqQL+0ZfEou2xzLroRRJfWP&#10;X7U7eQhn6MWohVyVY/N9TTTDiH8UEOhvkzR1yc1X0sl0BBV9u2d5u0esmyMJ4QB8B+980clb3hdL&#10;LZtLSKtzZxW6iKBgO8fLvnhkQwaFtEzZfO6FIJ0pYk/FhaJOtcPUReXXzSXRqoteCxnhs+ypdS+C&#10;g6wbKeR8bWVZ+/C+QbVDG2juEtMz8D3d4nv6KL6PpzPIdRhB0htNYHkgbiBKu9T2rLxfpKNxMuuZ&#10;dzs97Hhf7ni/4z1kK5dObvb5yRbvJ4/ifTKbvu14/5Kkj+fj99OjHek7BHab/W6zH26J/Qlkm/Rw&#10;Uw33H3+49/tlJ/Dnw/1kf9aT/gU2++0jst2E4xdfN59kcefsDaf3deOuXf5G8Psj+e56sMsY/3PG&#10;8I8D8Gbi75fd+457lLld99eJm1eow58AAAD//wMAUEsDBBQABgAIAAAAIQDTQ/MB4QAAAAwBAAAP&#10;AAAAZHJzL2Rvd25yZXYueG1sTI9Na8MwDIbvg/4Ho8JurfPBRknjlNJ9nMpg7WDspsZqEhrbIXaT&#10;9N9PPW0XgfRKr94n30ymFQP1vnFWQbyMQJAtnW5speDr+LZYgfABrcbWWVJwIw+bYvaQY6bdaD9p&#10;OIRKsIn1GSqoQ+gyKX1Zk0G/dB1Z1s6uNxi47SupexzZ3LQyiaJnabCx/KHGjnY1lZfD1Sh4H3Hc&#10;pvHrsL+cd7ef49PH9z4mpR7n08uay3YNItAU/i7gzsD5oeBgJ3e12otWwSLhRR5HTHGX44T5TgrS&#10;dAWyyOV/iOIXAAD//wMAUEsBAi0AFAAGAAgAAAAhALaDOJL+AAAA4QEAABMAAAAAAAAAAAAAAAAA&#10;AAAAAFtDb250ZW50X1R5cGVzXS54bWxQSwECLQAUAAYACAAAACEAOP0h/9YAAACUAQAACwAAAAAA&#10;AAAAAAAAAAAvAQAAX3JlbHMvLnJlbHNQSwECLQAUAAYACAAAACEAA8NpBo4DAADNEgAADgAAAAAA&#10;AAAAAAAAAAAuAgAAZHJzL2Uyb0RvYy54bWxQSwECLQAUAAYACAAAACEA00PzAeEAAAAMAQAADwAA&#10;AAAAAAAAAAAAAADoBQAAZHJzL2Rvd25yZXYueG1sUEsFBgAAAAAEAAQA8wAAAPYGAAAAAA==&#10;">
              <v:oval id="Oval 3" o:spid="_x0000_s1027" style="position:absolute;width:1435;height:1435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xohexgAAAN8AAAAPAAAAZHJzL2Rvd25yZXYueG1sRI9BawIx&#10;EIXvBf9DGMFLqVkriKxGUVvBQym4W+/jZrq7NJksSarrv28EoZcHj+F9b95y3VsjLuRD61jBZJyB&#10;IK6cbrlW8FXuX+YgQkTWaByTghsFWK8GT0vMtbvykS5FrEWCcMhRQRNjl0sZqoYshrHriNPt23mL&#10;MVlfS+3xmuDWyNcsm0mLLaeGBjvaNVT9FL82veHfT9vDDmeueN58fpS1Kc6lUWo07N8WSTYLEJH6&#10;+J94IA5awRTuexIE5OoPAAD//wMAUEsBAi0AFAAGAAgAAAAhANvh9svuAAAAhQEAABMAAAAAAAAA&#10;AAAAAAAAAAAAAFtDb250ZW50X1R5cGVzXS54bWxQSwECLQAUAAYACAAAACEAWvQsW78AAAAVAQAA&#10;CwAAAAAAAAAAAAAAAAAfAQAAX3JlbHMvLnJlbHNQSwECLQAUAAYACAAAACEAfsaIXsYAAADfAAAA&#10;DwAAAAAAAAAAAAAAAAAHAgAAZHJzL2Rvd25yZXYueG1sUEsFBgAAAAADAAMAtwAAAPoCAAAAAA==&#10;" fillcolor="#00aeef" stroked="f" strokeweight="2pt"/>
              <v:oval id="Oval 4" o:spid="_x0000_s1028" style="position:absolute;left:3784;top:25;width:1435;height:1435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jvK3xwAAAN8AAAAPAAAAZHJzL2Rvd25yZXYueG1sRI9Pa8JA&#10;FMTvhX6H5QleSt0oYkuSjdSKpXirevD4yL7837chu9XUT98VCr0MDMP8hknXo+nEhQZXW1Ywn0Ug&#10;iHOray4VnI6751cQziNr7CyTgh9ysM4eH1KMtb3yF10OvhQBwi5GBZX3fSylyysy6Ga2Jw5ZYQeD&#10;PtihlHrAa4CbTi6iaCUN1hwWKuzpvaK8PXwbBZtb8/LheNE/NXpf7I/56byjVqnpZNwmQd4SEJ5G&#10;/9/4Q3xqBUu4/wlfQGa/AAAA//8DAFBLAQItABQABgAIAAAAIQDb4fbL7gAAAIUBAAATAAAAAAAA&#10;AAAAAAAAAAAAAABbQ29udGVudF9UeXBlc10ueG1sUEsBAi0AFAAGAAgAAAAhAFr0LFu/AAAAFQEA&#10;AAsAAAAAAAAAAAAAAAAAHwEAAF9yZWxzLy5yZWxzUEsBAi0AFAAGAAgAAAAhAKaO8rfHAAAA3wAA&#10;AA8AAAAAAAAAAAAAAAAABwIAAGRycy9kb3ducmV2LnhtbFBLBQYAAAAAAwADALcAAAD7AgAAAAA=&#10;" fillcolor="#f42318" stroked="f" strokeweight="2pt"/>
              <v:oval id="Oval 5" o:spid="_x0000_s1029" style="position:absolute;left:1879;width:1435;height:1435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G/LZxgAAAN8AAAAPAAAAZHJzL2Rvd25yZXYueG1sRI9BawIx&#10;FITvgv8hPKE3zVqs2NUoVq3Vm9pCPT42z93FzcuSpLr++0YQvAwMw3zDTGaNqcSFnC8tK+j3EhDE&#10;mdUl5wp+vj+7IxA+IGusLJOCG3mYTdutCabaXnlPl0PIRYSwT1FBEUKdSumzggz6nq2JY3ayzmCI&#10;1uVSO7xGuKnka5IMpcGS40KBNS0Kys6HPxMp5fvXYuvc72nXsFt/DFbVMVsp9dJpluMo8zGIQE14&#10;Nh6IjVbwBvc/8QvI6T8AAAD//wMAUEsBAi0AFAAGAAgAAAAhANvh9svuAAAAhQEAABMAAAAAAAAA&#10;AAAAAAAAAAAAAFtDb250ZW50X1R5cGVzXS54bWxQSwECLQAUAAYACAAAACEAWvQsW78AAAAVAQAA&#10;CwAAAAAAAAAAAAAAAAAfAQAAX3JlbHMvLnJlbHNQSwECLQAUAAYACAAAACEAIRvy2cYAAADfAAAA&#10;DwAAAAAAAAAAAAAAAAAHAgAAZHJzL2Rvd25yZXYueG1sUEsFBgAAAAADAAMAtwAAAPoCAAAAAA==&#10;" fillcolor="#0a3b7c" stroked="f" strokeweight="2pt"/>
              <v:oval id="Oval 8" o:spid="_x0000_s1030" style="position:absolute;left:5689;top:25;width:1435;height:1435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CuyNyAAAAN8AAAAPAAAAZHJzL2Rvd25yZXYueG1sRI/BSgMx&#10;EIbvQt8hTMGL2GxbW2TbtFRFEMGD7eJ52IybbTeTZZO28e2dg+Bl4Gf4v5lvvc2+UxcaYhvYwHRS&#10;gCKug225MVAdXu8fQcWEbLELTAZ+KMJ2M7pZY2nDlT/psk+NEgjHEg24lPpS61g78hgnoSeW3XcY&#10;PCaJQ6PtgFeB+07PimKpPbYsFxz29OyoPu3P3kCuD7O7h/fjh/7iKp+r+dNCz50xt+P8spKxW4FK&#10;lNN/4w/xZg3Iw+IjLqA3vwAAAP//AwBQSwECLQAUAAYACAAAACEA2+H2y+4AAACFAQAAEwAAAAAA&#10;AAAAAAAAAAAAAAAAW0NvbnRlbnRfVHlwZXNdLnhtbFBLAQItABQABgAIAAAAIQBa9CxbvwAAABUB&#10;AAALAAAAAAAAAAAAAAAAAB8BAABfcmVscy8ucmVsc1BLAQItABQABgAIAAAAIQCACuyNyAAAAN8A&#10;AAAPAAAAAAAAAAAAAAAAAAcCAABkcnMvZG93bnJldi54bWxQSwUGAAAAAAMAAwC3AAAA/AIAAAAA&#10;" fillcolor="gray [1629]" stroked="f" strokeweight="2pt"/>
            </v:group>
          </w:pict>
        </mc:Fallback>
      </mc:AlternateContent>
    </w:r>
    <w:r w:rsidRPr="00D90EEC">
      <w:rPr>
        <w:rFonts w:ascii="Proxima Nova Alt Rg" w:hAnsi="Proxima Nova Alt Rg"/>
        <w:noProof/>
        <w:color w:val="DADADA"/>
        <w:spacing w:val="-4"/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63C58E5" wp14:editId="476428DD">
              <wp:simplePos x="0" y="0"/>
              <wp:positionH relativeFrom="page">
                <wp:posOffset>720090</wp:posOffset>
              </wp:positionH>
              <wp:positionV relativeFrom="paragraph">
                <wp:posOffset>-43469</wp:posOffset>
              </wp:positionV>
              <wp:extent cx="6119495" cy="0"/>
              <wp:effectExtent l="0" t="0" r="14605" b="12700"/>
              <wp:wrapNone/>
              <wp:docPr id="25" name="Straight Connector 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19495" cy="0"/>
                      </a:xfrm>
                      <a:prstGeom prst="line">
                        <a:avLst/>
                      </a:prstGeom>
                      <a:ln w="6350"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4674228" id="Straight Connector 25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" from="56.7pt,-3.4pt" to="538.55pt,-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9zPq9AEAAEkEAAAOAAAAZHJzL2Uyb0RvYy54bWysVMty2yAU3Xem/8CwjyU5dabRWM7CmXTT&#10;h6dJP4AgsJgBLgPEkv++F7DlJF21Uy2QuK9zz+Gi9d1kNDkIHxTYjjaLmhJhOfTK7jv66+nh6jMl&#10;ITLbMw1WdPQoAr3bfPywHl0rljCA7oUnWMSGdnQdHWJ0bVUFPgjDwgKcsOiU4A2LuPX7qvdsxOpG&#10;V8u6vqlG8L3zwEUIaL0vTrrJ9aUUPP6QMohIdEext5hXn9fntFabNWv3nrlB8VMb7B+6MExZBJ1L&#10;3bPIyItXf5QyinsIIOOCg6lASsVF5oBsmvodm8eBOZG5oDjBzTKF/1eWfz/sPFF9R5crSiwzeEaP&#10;0TO1HyLZgrWoIHiCTlRqdKHFhK3d+dMuuJ1PtCfpTXojITJldY+zumKKhKPxpmluP90iCj/7qkui&#10;8yF+EWBI+uioVjYRZy07fA0RwTD0HJLM2pIRK16v6hwVQKv+QWmdfHl2xFZ7cmB46nFqcox+Md+g&#10;L7ZVjU85ezTjhLwzI9pcJWO/AkCftmhMYhT6+SsetSid/RQSBUXCBXcuVDAY58LGJoHnShid0iQ2&#10;PyeeSKU7cOHxNvEUn1JFHvO/SZ4zMjLYOCcbZcEXSd+iJxVLy7LEnxUovJMEz9Af82BkaXBeM8PT&#10;3UoX4vU+p1/+AJvfAAAA//8DAFBLAwQUAAYACAAAACEAFDIC8N8AAAAPAQAADwAAAGRycy9kb3du&#10;cmV2LnhtbExPTW/CMAy9T+I/RJ60G6RlG0ylKUJMq3bYZTDupgltReNUSYDy72e0w7hYevbz+8iX&#10;g+3E2fjQOlKQThIQhiqnW6oV/Gw/xm8gQkTS2DkyCq4mwLIYPeSYaXehb3PexFqwCIUMFTQx9pmU&#10;oWqMxTBxvSG+HZy3GBn6WmqPFxa3nZwmyUxabIkdGuzNujHVcXOyCr5Qlnh8/SzLw5Z2O9+scWWv&#10;Sj09Du8LHqsFiGiG+P8Btw6cHwoOtncn0kF0jNPnF6YqGM+4x42QzOcpiP3fRha5vO9R/AIAAP//&#10;AwBQSwECLQAUAAYACAAAACEAtoM4kv4AAADhAQAAEwAAAAAAAAAAAAAAAAAAAAAAW0NvbnRlbnRf&#10;VHlwZXNdLnhtbFBLAQItABQABgAIAAAAIQA4/SH/1gAAAJQBAAALAAAAAAAAAAAAAAAAAC8BAABf&#10;cmVscy8ucmVsc1BLAQItABQABgAIAAAAIQBp9zPq9AEAAEkEAAAOAAAAAAAAAAAAAAAAAC4CAABk&#10;cnMvZTJvRG9jLnhtbFBLAQItABQABgAIAAAAIQAUMgLw3wAAAA8BAAAPAAAAAAAAAAAAAAAAAE4E&#10;AABkcnMvZG93bnJldi54bWxQSwUGAAAAAAQABADzAAAAWgUAAAAA&#10;" strokecolor="gray [1629]" strokeweight=".5pt">
              <w10:wrap anchorx="page"/>
            </v:line>
          </w:pict>
        </mc:Fallback>
      </mc:AlternateContent>
    </w:r>
    <w:r w:rsidR="00596D9B" w:rsidRPr="00D90EEC">
      <w:rPr>
        <w:rFonts w:ascii="Proxima Nova Alt Rg" w:hAnsi="Proxima Nova Alt Rg"/>
        <w:color w:val="DADADA"/>
        <w:sz w:val="13"/>
      </w:rPr>
      <w:t xml:space="preserve"> </w:t>
    </w:r>
    <w:r w:rsidR="00596D9B" w:rsidRPr="00D90EEC">
      <w:rPr>
        <w:rFonts w:ascii="Proxima Nova Alt Rg" w:hAnsi="Proxima Nova Alt Rg"/>
        <w:noProof/>
        <w:color w:val="7F7F7F" w:themeColor="text1" w:themeTint="80"/>
        <w:spacing w:val="-4"/>
        <w:sz w:val="16"/>
        <w:szCs w:val="16"/>
      </w:rPr>
      <w:t>CPF Discussion Briefs exist to stimulate debate. They do not necessarily represent the views of the Conservative Party.</w:t>
    </w:r>
    <w:r w:rsidR="0033508E" w:rsidRPr="00D90EEC">
      <w:rPr>
        <w:rFonts w:ascii="Proxima Nova Alt Rg" w:hAnsi="Proxima Nova Alt Rg"/>
        <w:noProof/>
        <w:color w:val="7F7F7F" w:themeColor="text1" w:themeTint="80"/>
        <w:spacing w:val="-4"/>
        <w:sz w:val="16"/>
        <w:szCs w:val="16"/>
      </w:rPr>
      <w:t xml:space="preserve"> </w:t>
    </w:r>
  </w:p>
  <w:p w14:paraId="6C6F53E8" w14:textId="77777777" w:rsidR="00A52A49" w:rsidRPr="00D90EEC" w:rsidRDefault="00A52A49" w:rsidP="00A52A49">
    <w:pPr>
      <w:pStyle w:val="Footer"/>
      <w:tabs>
        <w:tab w:val="right" w:pos="9000"/>
      </w:tabs>
      <w:jc w:val="right"/>
      <w:rPr>
        <w:rFonts w:ascii="Proxima Nova Alt Rg" w:hAnsi="Proxima Nova Alt Rg"/>
        <w:color w:val="7F7F7F" w:themeColor="text1" w:themeTint="80"/>
        <w:sz w:val="4"/>
        <w:szCs w:val="16"/>
      </w:rPr>
    </w:pPr>
  </w:p>
  <w:p w14:paraId="6041B237" w14:textId="0BBB1F41" w:rsidR="000960A6" w:rsidRPr="00D90EEC" w:rsidRDefault="00CC4D99" w:rsidP="00A52A49">
    <w:pPr>
      <w:pStyle w:val="Footer"/>
      <w:tabs>
        <w:tab w:val="right" w:pos="9000"/>
      </w:tabs>
      <w:jc w:val="right"/>
      <w:rPr>
        <w:rFonts w:ascii="Proxima Nova Alt Rg" w:hAnsi="Proxima Nova Alt Rg"/>
        <w:color w:val="7F7F7F" w:themeColor="text1" w:themeTint="80"/>
        <w:sz w:val="16"/>
        <w:szCs w:val="16"/>
      </w:rPr>
    </w:pPr>
    <w:r w:rsidRPr="00D90EEC">
      <w:rPr>
        <w:rFonts w:ascii="Proxima Nova Alt Rg" w:hAnsi="Proxima Nova Alt Rg"/>
        <w:color w:val="7F7F7F" w:themeColor="text1" w:themeTint="80"/>
        <w:sz w:val="16"/>
        <w:szCs w:val="16"/>
      </w:rPr>
      <w:t xml:space="preserve">   </w:t>
    </w:r>
    <w:r w:rsidR="00596D9B" w:rsidRPr="00D90EEC">
      <w:rPr>
        <w:rFonts w:ascii="Proxima Nova Alt Rg" w:hAnsi="Proxima Nova Alt Rg"/>
        <w:color w:val="7F7F7F" w:themeColor="text1" w:themeTint="80"/>
        <w:sz w:val="16"/>
        <w:szCs w:val="16"/>
      </w:rPr>
      <w:t>CPF Brief No 202</w:t>
    </w:r>
    <w:r w:rsidR="00D91E15">
      <w:rPr>
        <w:rFonts w:ascii="Proxima Nova Alt Rg" w:hAnsi="Proxima Nova Alt Rg"/>
        <w:color w:val="7F7F7F" w:themeColor="text1" w:themeTint="80"/>
        <w:sz w:val="16"/>
        <w:szCs w:val="16"/>
      </w:rPr>
      <w:t>1</w:t>
    </w:r>
    <w:r w:rsidR="00596D9B" w:rsidRPr="00D90EEC">
      <w:rPr>
        <w:rFonts w:ascii="Proxima Nova Alt Rg" w:hAnsi="Proxima Nova Alt Rg"/>
        <w:color w:val="7F7F7F" w:themeColor="text1" w:themeTint="80"/>
        <w:sz w:val="16"/>
        <w:szCs w:val="16"/>
      </w:rPr>
      <w:t>/</w:t>
    </w:r>
    <w:proofErr w:type="gramStart"/>
    <w:r w:rsidR="00B51302">
      <w:rPr>
        <w:rFonts w:ascii="Proxima Nova Alt Rg" w:hAnsi="Proxima Nova Alt Rg"/>
        <w:color w:val="7F7F7F" w:themeColor="text1" w:themeTint="80"/>
        <w:sz w:val="16"/>
        <w:szCs w:val="16"/>
      </w:rPr>
      <w:t>4</w:t>
    </w:r>
    <w:r w:rsidR="00596D9B" w:rsidRPr="00D90EEC">
      <w:rPr>
        <w:rFonts w:ascii="Proxima Nova Alt Rg" w:hAnsi="Proxima Nova Alt Rg"/>
        <w:color w:val="7F7F7F" w:themeColor="text1" w:themeTint="80"/>
        <w:sz w:val="16"/>
        <w:szCs w:val="16"/>
      </w:rPr>
      <w:t xml:space="preserve"> </w:t>
    </w:r>
    <w:r w:rsidR="00A52A49" w:rsidRPr="00D90EEC">
      <w:rPr>
        <w:rFonts w:ascii="Proxima Nova Alt Rg" w:hAnsi="Proxima Nova Alt Rg"/>
        <w:color w:val="7F7F7F" w:themeColor="text1" w:themeTint="80"/>
        <w:sz w:val="16"/>
        <w:szCs w:val="16"/>
      </w:rPr>
      <w:t xml:space="preserve"> |</w:t>
    </w:r>
    <w:proofErr w:type="gramEnd"/>
    <w:r w:rsidR="00A52A49" w:rsidRPr="00D90EEC">
      <w:rPr>
        <w:rFonts w:ascii="Proxima Nova Alt Rg" w:hAnsi="Proxima Nova Alt Rg"/>
        <w:color w:val="7F7F7F" w:themeColor="text1" w:themeTint="80"/>
        <w:sz w:val="16"/>
        <w:szCs w:val="16"/>
      </w:rPr>
      <w:t xml:space="preserve"> </w:t>
    </w:r>
    <w:r w:rsidR="00596D9B" w:rsidRPr="00D90EEC">
      <w:rPr>
        <w:rFonts w:ascii="Proxima Nova Alt Rg" w:hAnsi="Proxima Nova Alt Rg"/>
        <w:color w:val="7F7F7F" w:themeColor="text1" w:themeTint="80"/>
        <w:sz w:val="16"/>
        <w:szCs w:val="16"/>
      </w:rPr>
      <w:t xml:space="preserve">Deadline for submission: </w:t>
    </w:r>
    <w:r w:rsidR="00B51302">
      <w:rPr>
        <w:rFonts w:ascii="Proxima Nova Alt Rg" w:hAnsi="Proxima Nova Alt Rg"/>
        <w:color w:val="7F7F7F" w:themeColor="text1" w:themeTint="80"/>
        <w:sz w:val="16"/>
        <w:szCs w:val="16"/>
      </w:rPr>
      <w:t>31</w:t>
    </w:r>
    <w:r w:rsidR="008938A4">
      <w:rPr>
        <w:rFonts w:ascii="Proxima Nova Alt Rg" w:hAnsi="Proxima Nova Alt Rg"/>
        <w:color w:val="7F7F7F" w:themeColor="text1" w:themeTint="80"/>
        <w:sz w:val="16"/>
        <w:szCs w:val="16"/>
      </w:rPr>
      <w:t xml:space="preserve"> </w:t>
    </w:r>
    <w:r w:rsidR="00B51302">
      <w:rPr>
        <w:rFonts w:ascii="Proxima Nova Alt Rg" w:hAnsi="Proxima Nova Alt Rg"/>
        <w:color w:val="7F7F7F" w:themeColor="text1" w:themeTint="80"/>
        <w:sz w:val="16"/>
        <w:szCs w:val="16"/>
      </w:rPr>
      <w:t>October</w:t>
    </w:r>
    <w:r w:rsidR="003E2D15" w:rsidRPr="00D90EEC">
      <w:rPr>
        <w:rFonts w:ascii="Proxima Nova Alt Rg" w:hAnsi="Proxima Nova Alt Rg"/>
        <w:color w:val="7F7F7F" w:themeColor="text1" w:themeTint="80"/>
        <w:sz w:val="16"/>
        <w:szCs w:val="16"/>
      </w:rPr>
      <w:t xml:space="preserve"> </w:t>
    </w:r>
    <w:r w:rsidR="00596D9B" w:rsidRPr="00D90EEC">
      <w:rPr>
        <w:rFonts w:ascii="Proxima Nova Alt Rg" w:hAnsi="Proxima Nova Alt Rg"/>
        <w:color w:val="7F7F7F" w:themeColor="text1" w:themeTint="80"/>
        <w:sz w:val="16"/>
        <w:szCs w:val="16"/>
      </w:rPr>
      <w:t>202</w:t>
    </w:r>
    <w:r w:rsidR="00545DC1" w:rsidRPr="00D90EEC">
      <w:rPr>
        <w:rFonts w:ascii="Proxima Nova Alt Rg" w:hAnsi="Proxima Nova Alt Rg"/>
        <w:color w:val="7F7F7F" w:themeColor="text1" w:themeTint="80"/>
        <w:sz w:val="16"/>
        <w:szCs w:val="16"/>
      </w:rPr>
      <w:t>1</w:t>
    </w:r>
    <w:r w:rsidR="00A52A49" w:rsidRPr="00D90EEC">
      <w:rPr>
        <w:rFonts w:ascii="Proxima Nova Alt Rg" w:hAnsi="Proxima Nova Alt Rg"/>
        <w:color w:val="7F7F7F" w:themeColor="text1" w:themeTint="80"/>
        <w:sz w:val="16"/>
        <w:szCs w:val="16"/>
      </w:rPr>
      <w:t xml:space="preserve">  | </w:t>
    </w:r>
    <w:r w:rsidRPr="00D90EEC">
      <w:rPr>
        <w:rFonts w:ascii="Proxima Nova Alt Rg" w:hAnsi="Proxima Nova Alt Rg"/>
        <w:color w:val="7F7F7F" w:themeColor="text1" w:themeTint="80"/>
        <w:sz w:val="16"/>
        <w:szCs w:val="16"/>
      </w:rPr>
      <w:t xml:space="preserve">Page </w:t>
    </w:r>
    <w:r w:rsidRPr="00D90EEC">
      <w:rPr>
        <w:rFonts w:ascii="Proxima Nova Alt Rg" w:hAnsi="Proxima Nova Alt Rg"/>
        <w:b/>
        <w:bCs/>
        <w:color w:val="7F7F7F" w:themeColor="text1" w:themeTint="80"/>
        <w:sz w:val="16"/>
        <w:szCs w:val="16"/>
      </w:rPr>
      <w:fldChar w:fldCharType="begin"/>
    </w:r>
    <w:r w:rsidRPr="00D90EEC">
      <w:rPr>
        <w:rFonts w:ascii="Proxima Nova Alt Rg" w:hAnsi="Proxima Nova Alt Rg"/>
        <w:b/>
        <w:bCs/>
        <w:color w:val="7F7F7F" w:themeColor="text1" w:themeTint="80"/>
        <w:sz w:val="16"/>
        <w:szCs w:val="16"/>
      </w:rPr>
      <w:instrText xml:space="preserve"> PAGE  \* Arabic  \* MERGEFORMAT </w:instrText>
    </w:r>
    <w:r w:rsidRPr="00D90EEC">
      <w:rPr>
        <w:rFonts w:ascii="Proxima Nova Alt Rg" w:hAnsi="Proxima Nova Alt Rg"/>
        <w:b/>
        <w:bCs/>
        <w:color w:val="7F7F7F" w:themeColor="text1" w:themeTint="80"/>
        <w:sz w:val="16"/>
        <w:szCs w:val="16"/>
      </w:rPr>
      <w:fldChar w:fldCharType="separate"/>
    </w:r>
    <w:r w:rsidRPr="00D90EEC">
      <w:rPr>
        <w:rFonts w:ascii="Proxima Nova Alt Rg" w:hAnsi="Proxima Nova Alt Rg"/>
        <w:b/>
        <w:bCs/>
        <w:noProof/>
        <w:color w:val="7F7F7F" w:themeColor="text1" w:themeTint="80"/>
        <w:sz w:val="16"/>
        <w:szCs w:val="16"/>
      </w:rPr>
      <w:t>1</w:t>
    </w:r>
    <w:r w:rsidRPr="00D90EEC">
      <w:rPr>
        <w:rFonts w:ascii="Proxima Nova Alt Rg" w:hAnsi="Proxima Nova Alt Rg"/>
        <w:b/>
        <w:bCs/>
        <w:color w:val="7F7F7F" w:themeColor="text1" w:themeTint="80"/>
        <w:sz w:val="16"/>
        <w:szCs w:val="16"/>
      </w:rPr>
      <w:fldChar w:fldCharType="end"/>
    </w:r>
    <w:r w:rsidRPr="00D90EEC">
      <w:rPr>
        <w:rFonts w:ascii="Proxima Nova Alt Rg" w:hAnsi="Proxima Nova Alt Rg"/>
        <w:color w:val="7F7F7F" w:themeColor="text1" w:themeTint="80"/>
        <w:sz w:val="16"/>
        <w:szCs w:val="16"/>
      </w:rPr>
      <w:t xml:space="preserve"> of </w:t>
    </w:r>
    <w:r w:rsidRPr="00D90EEC">
      <w:rPr>
        <w:rFonts w:ascii="Proxima Nova Alt Rg" w:hAnsi="Proxima Nova Alt Rg"/>
        <w:b/>
        <w:bCs/>
        <w:color w:val="7F7F7F" w:themeColor="text1" w:themeTint="80"/>
        <w:sz w:val="16"/>
        <w:szCs w:val="16"/>
      </w:rPr>
      <w:fldChar w:fldCharType="begin"/>
    </w:r>
    <w:r w:rsidRPr="00D90EEC">
      <w:rPr>
        <w:rFonts w:ascii="Proxima Nova Alt Rg" w:hAnsi="Proxima Nova Alt Rg"/>
        <w:b/>
        <w:bCs/>
        <w:color w:val="7F7F7F" w:themeColor="text1" w:themeTint="80"/>
        <w:sz w:val="16"/>
        <w:szCs w:val="16"/>
      </w:rPr>
      <w:instrText xml:space="preserve"> NUMPAGES  \* Arabic  \* MERGEFORMAT </w:instrText>
    </w:r>
    <w:r w:rsidRPr="00D90EEC">
      <w:rPr>
        <w:rFonts w:ascii="Proxima Nova Alt Rg" w:hAnsi="Proxima Nova Alt Rg"/>
        <w:b/>
        <w:bCs/>
        <w:color w:val="7F7F7F" w:themeColor="text1" w:themeTint="80"/>
        <w:sz w:val="16"/>
        <w:szCs w:val="16"/>
      </w:rPr>
      <w:fldChar w:fldCharType="separate"/>
    </w:r>
    <w:r w:rsidRPr="00D90EEC">
      <w:rPr>
        <w:rFonts w:ascii="Proxima Nova Alt Rg" w:hAnsi="Proxima Nova Alt Rg"/>
        <w:b/>
        <w:bCs/>
        <w:noProof/>
        <w:color w:val="7F7F7F" w:themeColor="text1" w:themeTint="80"/>
        <w:sz w:val="16"/>
        <w:szCs w:val="16"/>
      </w:rPr>
      <w:t>2</w:t>
    </w:r>
    <w:r w:rsidRPr="00D90EEC">
      <w:rPr>
        <w:rFonts w:ascii="Proxima Nova Alt Rg" w:hAnsi="Proxima Nova Alt Rg"/>
        <w:b/>
        <w:bCs/>
        <w:color w:val="7F7F7F" w:themeColor="text1" w:themeTint="80"/>
        <w:sz w:val="16"/>
        <w:szCs w:val="16"/>
      </w:rPr>
      <w:fldChar w:fldCharType="end"/>
    </w:r>
    <w:r w:rsidR="00596D9B" w:rsidRPr="00D90EEC">
      <w:rPr>
        <w:rFonts w:ascii="Proxima Nova Alt Rg" w:hAnsi="Proxima Nova Alt Rg"/>
        <w:color w:val="7F7F7F" w:themeColor="text1" w:themeTint="80"/>
        <w:sz w:val="16"/>
        <w:szCs w:val="16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037878" w14:textId="77777777" w:rsidR="00CD7B97" w:rsidRDefault="00CD7B97" w:rsidP="000960A6">
      <w:r>
        <w:separator/>
      </w:r>
    </w:p>
  </w:footnote>
  <w:footnote w:type="continuationSeparator" w:id="0">
    <w:p w14:paraId="1AE4BF2D" w14:textId="77777777" w:rsidR="00CD7B97" w:rsidRDefault="00CD7B97" w:rsidP="000960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665DCB" w14:textId="77777777" w:rsidR="00063ECF" w:rsidRPr="003E2D15" w:rsidRDefault="00063ECF" w:rsidP="00063ECF">
    <w:pPr>
      <w:pStyle w:val="Header"/>
      <w:rPr>
        <w:rFonts w:ascii="Proxima Nova Alt Rg" w:hAnsi="Proxima Nova Alt Rg"/>
        <w:color w:val="DADADA"/>
        <w:szCs w:val="20"/>
      </w:rPr>
    </w:pPr>
  </w:p>
  <w:p w14:paraId="189E4DE8" w14:textId="1F0EC7CD" w:rsidR="00063ECF" w:rsidRPr="003E2D15" w:rsidRDefault="00063ECF" w:rsidP="00063ECF">
    <w:pPr>
      <w:pStyle w:val="Header"/>
      <w:rPr>
        <w:rFonts w:ascii="Proxima Nova Alt Rg" w:hAnsi="Proxima Nova Alt Rg"/>
        <w:color w:val="7F7F7F" w:themeColor="text1" w:themeTint="80"/>
        <w:szCs w:val="20"/>
      </w:rPr>
    </w:pPr>
    <w:r w:rsidRPr="003E2D15">
      <w:rPr>
        <w:rFonts w:ascii="Proxima Nova Alt Rg" w:hAnsi="Proxima Nova Alt Rg"/>
        <w:noProof/>
        <w:color w:val="7F7F7F" w:themeColor="text1" w:themeTint="80"/>
      </w:rPr>
      <w:drawing>
        <wp:anchor distT="0" distB="0" distL="114300" distR="114300" simplePos="0" relativeHeight="251669504" behindDoc="1" locked="1" layoutInCell="1" allowOverlap="1" wp14:anchorId="6A17FCCD" wp14:editId="6A52EB97">
          <wp:simplePos x="0" y="0"/>
          <wp:positionH relativeFrom="margin">
            <wp:posOffset>5362575</wp:posOffset>
          </wp:positionH>
          <wp:positionV relativeFrom="page">
            <wp:posOffset>259080</wp:posOffset>
          </wp:positionV>
          <wp:extent cx="752400" cy="709200"/>
          <wp:effectExtent l="0" t="0" r="0" b="2540"/>
          <wp:wrapNone/>
          <wp:docPr id="2" name="Picture 2" descr="A close up of a sig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NEW_CPF_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2400" cy="709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E2D15">
      <w:rPr>
        <w:rFonts w:ascii="Proxima Nova Alt Rg" w:hAnsi="Proxima Nova Alt Rg"/>
        <w:color w:val="7F7F7F" w:themeColor="text1" w:themeTint="80"/>
        <w:szCs w:val="20"/>
      </w:rPr>
      <w:t>Response to Discussion Brief 202</w:t>
    </w:r>
    <w:r w:rsidR="00D91E15">
      <w:rPr>
        <w:rFonts w:ascii="Proxima Nova Alt Rg" w:hAnsi="Proxima Nova Alt Rg"/>
        <w:color w:val="7F7F7F" w:themeColor="text1" w:themeTint="80"/>
        <w:szCs w:val="20"/>
      </w:rPr>
      <w:t>1</w:t>
    </w:r>
    <w:r w:rsidRPr="003E2D15">
      <w:rPr>
        <w:rFonts w:ascii="Proxima Nova Alt Rg" w:hAnsi="Proxima Nova Alt Rg"/>
        <w:color w:val="7F7F7F" w:themeColor="text1" w:themeTint="80"/>
        <w:szCs w:val="20"/>
      </w:rPr>
      <w:t>/</w:t>
    </w:r>
    <w:r w:rsidR="00B51302">
      <w:rPr>
        <w:rFonts w:ascii="Proxima Nova Alt Rg" w:hAnsi="Proxima Nova Alt Rg"/>
        <w:color w:val="7F7F7F" w:themeColor="text1" w:themeTint="80"/>
        <w:szCs w:val="20"/>
      </w:rPr>
      <w:t>4</w:t>
    </w:r>
  </w:p>
  <w:p w14:paraId="0C1F757B" w14:textId="5E92389E" w:rsidR="00063ECF" w:rsidRPr="003E2D15" w:rsidRDefault="00B51302" w:rsidP="00063ECF">
    <w:pPr>
      <w:rPr>
        <w:rFonts w:ascii="Proxima Nova Alt Rg" w:hAnsi="Proxima Nova Alt Rg"/>
        <w:b/>
        <w:color w:val="7F7F7F" w:themeColor="text1" w:themeTint="80"/>
        <w:szCs w:val="20"/>
      </w:rPr>
    </w:pPr>
    <w:r w:rsidRPr="00B51302">
      <w:rPr>
        <w:rFonts w:ascii="Proxima Nova Alt Rg" w:hAnsi="Proxima Nova Alt Rg"/>
        <w:b/>
        <w:bCs/>
        <w:color w:val="7F7F7F" w:themeColor="text1" w:themeTint="80"/>
        <w:szCs w:val="20"/>
      </w:rPr>
      <w:t>Our Relationship with the State</w:t>
    </w:r>
  </w:p>
  <w:p w14:paraId="416B5573" w14:textId="7D5BF0F7" w:rsidR="008836FF" w:rsidRPr="003E2D15" w:rsidRDefault="008836FF" w:rsidP="00063ECF">
    <w:pPr>
      <w:rPr>
        <w:rFonts w:ascii="Proxima Nova Alt Rg" w:hAnsi="Proxima Nova Alt Rg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3501D5"/>
    <w:multiLevelType w:val="hybridMultilevel"/>
    <w:tmpl w:val="D6E00CB8"/>
    <w:lvl w:ilvl="0" w:tplc="B040F2C4">
      <w:start w:val="1"/>
      <w:numFmt w:val="bullet"/>
      <w:pStyle w:val="BulletPoints"/>
      <w:lvlText w:val=""/>
      <w:lvlJc w:val="left"/>
      <w:pPr>
        <w:ind w:left="284" w:hanging="284"/>
      </w:pPr>
      <w:rPr>
        <w:rFonts w:ascii="Symbol" w:hAnsi="Symbol" w:hint="default"/>
        <w:color w:val="F42318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D331B9"/>
    <w:multiLevelType w:val="hybridMultilevel"/>
    <w:tmpl w:val="58AAC5AA"/>
    <w:lvl w:ilvl="0" w:tplc="0F245F46">
      <w:start w:val="1"/>
      <w:numFmt w:val="decimal"/>
      <w:pStyle w:val="NumberedList"/>
      <w:lvlText w:val="%1."/>
      <w:lvlJc w:val="left"/>
      <w:pPr>
        <w:ind w:left="284" w:hanging="284"/>
      </w:pPr>
      <w:rPr>
        <w:rFonts w:ascii="Proxima Nova" w:hAnsi="Proxima Nova" w:hint="default"/>
        <w:b/>
        <w:i w:val="0"/>
        <w:color w:val="F42318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BB1134B"/>
    <w:multiLevelType w:val="hybridMultilevel"/>
    <w:tmpl w:val="D3B461D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A14"/>
    <w:rsid w:val="00003461"/>
    <w:rsid w:val="00024B0A"/>
    <w:rsid w:val="00057C1E"/>
    <w:rsid w:val="000629E4"/>
    <w:rsid w:val="00063ECF"/>
    <w:rsid w:val="00077FE9"/>
    <w:rsid w:val="000960A6"/>
    <w:rsid w:val="000A2B68"/>
    <w:rsid w:val="00161EE5"/>
    <w:rsid w:val="001644B4"/>
    <w:rsid w:val="001702B5"/>
    <w:rsid w:val="00184655"/>
    <w:rsid w:val="001E2D46"/>
    <w:rsid w:val="001F7B01"/>
    <w:rsid w:val="00246DED"/>
    <w:rsid w:val="002B5746"/>
    <w:rsid w:val="002D2A87"/>
    <w:rsid w:val="002F60F4"/>
    <w:rsid w:val="003223C0"/>
    <w:rsid w:val="0033508E"/>
    <w:rsid w:val="0036179F"/>
    <w:rsid w:val="003D4381"/>
    <w:rsid w:val="003E2D15"/>
    <w:rsid w:val="004145C8"/>
    <w:rsid w:val="00416C28"/>
    <w:rsid w:val="00423234"/>
    <w:rsid w:val="00444280"/>
    <w:rsid w:val="004579F3"/>
    <w:rsid w:val="00474BBC"/>
    <w:rsid w:val="004D53D6"/>
    <w:rsid w:val="004E6A42"/>
    <w:rsid w:val="005150E3"/>
    <w:rsid w:val="00545C6D"/>
    <w:rsid w:val="00545DC1"/>
    <w:rsid w:val="00554A5E"/>
    <w:rsid w:val="0059091A"/>
    <w:rsid w:val="00596D9B"/>
    <w:rsid w:val="006061AB"/>
    <w:rsid w:val="006148CF"/>
    <w:rsid w:val="00617964"/>
    <w:rsid w:val="00653444"/>
    <w:rsid w:val="00694AFD"/>
    <w:rsid w:val="006A4A14"/>
    <w:rsid w:val="006F7341"/>
    <w:rsid w:val="00753F86"/>
    <w:rsid w:val="00762A3D"/>
    <w:rsid w:val="007B366A"/>
    <w:rsid w:val="007E0B32"/>
    <w:rsid w:val="00801DD6"/>
    <w:rsid w:val="00837974"/>
    <w:rsid w:val="0084312E"/>
    <w:rsid w:val="008836FF"/>
    <w:rsid w:val="008938A4"/>
    <w:rsid w:val="008B129F"/>
    <w:rsid w:val="008D3A79"/>
    <w:rsid w:val="008E1A58"/>
    <w:rsid w:val="008F32D4"/>
    <w:rsid w:val="008F5342"/>
    <w:rsid w:val="009134B1"/>
    <w:rsid w:val="009153B2"/>
    <w:rsid w:val="0092358B"/>
    <w:rsid w:val="009322E5"/>
    <w:rsid w:val="00985D1A"/>
    <w:rsid w:val="009A6441"/>
    <w:rsid w:val="009D2551"/>
    <w:rsid w:val="009D5D3C"/>
    <w:rsid w:val="009E5937"/>
    <w:rsid w:val="00A24E86"/>
    <w:rsid w:val="00A24FF7"/>
    <w:rsid w:val="00A26A4A"/>
    <w:rsid w:val="00A318D6"/>
    <w:rsid w:val="00A347B9"/>
    <w:rsid w:val="00A43B57"/>
    <w:rsid w:val="00A43D6D"/>
    <w:rsid w:val="00A52A49"/>
    <w:rsid w:val="00A830B2"/>
    <w:rsid w:val="00AB70CD"/>
    <w:rsid w:val="00AD1605"/>
    <w:rsid w:val="00B028A6"/>
    <w:rsid w:val="00B07211"/>
    <w:rsid w:val="00B07449"/>
    <w:rsid w:val="00B13C4C"/>
    <w:rsid w:val="00B24DBF"/>
    <w:rsid w:val="00B51302"/>
    <w:rsid w:val="00BA39E6"/>
    <w:rsid w:val="00C00437"/>
    <w:rsid w:val="00C17458"/>
    <w:rsid w:val="00C307E8"/>
    <w:rsid w:val="00C463EF"/>
    <w:rsid w:val="00C75EA7"/>
    <w:rsid w:val="00CB1AA3"/>
    <w:rsid w:val="00CC4D99"/>
    <w:rsid w:val="00CD436F"/>
    <w:rsid w:val="00CD7B97"/>
    <w:rsid w:val="00D3504B"/>
    <w:rsid w:val="00D90EEC"/>
    <w:rsid w:val="00D91E15"/>
    <w:rsid w:val="00D939E7"/>
    <w:rsid w:val="00D94EA3"/>
    <w:rsid w:val="00DA043B"/>
    <w:rsid w:val="00DA141E"/>
    <w:rsid w:val="00DB779F"/>
    <w:rsid w:val="00E12C0E"/>
    <w:rsid w:val="00EA7FB2"/>
    <w:rsid w:val="00EC0230"/>
    <w:rsid w:val="00ED7E20"/>
    <w:rsid w:val="00EE2BA0"/>
    <w:rsid w:val="00F628A8"/>
    <w:rsid w:val="00F93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32A6B7"/>
  <w15:docId w15:val="{244C2428-53BA-EF4B-8F28-DF96061ACF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50E3"/>
    <w:rPr>
      <w:rFonts w:eastAsia="Proxima Nova" w:cs="Proxima Nova"/>
      <w:sz w:val="20"/>
      <w:lang w:val="en-GB" w:eastAsia="en-GB" w:bidi="en-GB"/>
    </w:rPr>
  </w:style>
  <w:style w:type="paragraph" w:styleId="Heading1">
    <w:name w:val="heading 1"/>
    <w:basedOn w:val="Normal"/>
    <w:uiPriority w:val="9"/>
    <w:pPr>
      <w:spacing w:before="97"/>
      <w:ind w:left="165"/>
      <w:outlineLvl w:val="0"/>
    </w:pPr>
    <w:rPr>
      <w:rFonts w:ascii="ProximaNova-Semibold" w:eastAsia="ProximaNova-Semibold" w:hAnsi="ProximaNova-Semibold" w:cs="ProximaNova-Semibold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ubHeading">
    <w:name w:val="Sub Heading"/>
    <w:basedOn w:val="Heading1"/>
    <w:qFormat/>
    <w:rsid w:val="005150E3"/>
    <w:pPr>
      <w:spacing w:before="0"/>
      <w:ind w:left="0"/>
    </w:pPr>
    <w:rPr>
      <w:rFonts w:asciiTheme="minorHAnsi" w:hAnsiTheme="minorHAnsi"/>
      <w:color w:val="0A3B7C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0960A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960A6"/>
    <w:rPr>
      <w:rFonts w:ascii="Proxima Nova" w:eastAsia="Proxima Nova" w:hAnsi="Proxima Nova" w:cs="Proxima Nova"/>
      <w:lang w:val="en-GB" w:eastAsia="en-GB" w:bidi="en-GB"/>
    </w:rPr>
  </w:style>
  <w:style w:type="table" w:customStyle="1" w:styleId="CCHQInvoicetable">
    <w:name w:val="CCHQ Invoice table"/>
    <w:basedOn w:val="TableNormal"/>
    <w:uiPriority w:val="99"/>
    <w:rsid w:val="00653444"/>
    <w:pPr>
      <w:widowControl/>
      <w:autoSpaceDE/>
      <w:autoSpaceDN/>
    </w:pPr>
    <w:rPr>
      <w:rFonts w:ascii="Proxima Nova" w:hAnsi="Proxima Nova" w:cs="Times New Roman (Body CS)"/>
      <w:sz w:val="20"/>
    </w:rPr>
    <w:tblPr>
      <w:tblStyleRowBandSize w:val="1"/>
      <w:tblBorders>
        <w:insideV w:val="single" w:sz="6" w:space="0" w:color="FFFFFF" w:themeColor="background1"/>
      </w:tblBorders>
    </w:tblPr>
    <w:tcPr>
      <w:shd w:val="clear" w:color="auto" w:fill="C7E8F1"/>
      <w:vAlign w:val="center"/>
    </w:tcPr>
    <w:tblStylePr w:type="firstRow">
      <w:pPr>
        <w:jc w:val="left"/>
      </w:pPr>
      <w:rPr>
        <w:rFonts w:ascii="Proxima Nova" w:hAnsi="Proxima Nova"/>
        <w:b/>
        <w:color w:val="F2F2F2" w:themeColor="background1" w:themeShade="F2"/>
        <w:sz w:val="20"/>
      </w:rPr>
      <w:tblPr/>
      <w:tcPr>
        <w:shd w:val="clear" w:color="auto" w:fill="00AEEF"/>
      </w:tcPr>
    </w:tblStylePr>
    <w:tblStylePr w:type="lastRow">
      <w:pPr>
        <w:jc w:val="left"/>
      </w:pPr>
      <w:rPr>
        <w:rFonts w:ascii="Proxima Nova" w:hAnsi="Proxima Nova"/>
        <w:b/>
        <w:color w:val="FFFFFF" w:themeColor="background1"/>
        <w:sz w:val="20"/>
      </w:rPr>
      <w:tblPr/>
      <w:tcPr>
        <w:shd w:val="clear" w:color="auto" w:fill="F42318"/>
      </w:tcPr>
    </w:tblStylePr>
    <w:tblStylePr w:type="band1Horz">
      <w:tblPr/>
      <w:tcPr>
        <w:shd w:val="clear" w:color="auto" w:fill="FFFFFF" w:themeFill="background1"/>
      </w:tcPr>
    </w:tblStylePr>
    <w:tblStylePr w:type="band2Horz">
      <w:rPr>
        <w:rFonts w:ascii="Proxima Nova" w:hAnsi="Proxima Nova"/>
        <w:b w:val="0"/>
        <w:i w:val="0"/>
        <w:sz w:val="20"/>
      </w:rPr>
      <w:tblPr/>
      <w:tcPr>
        <w:shd w:val="clear" w:color="auto" w:fill="E6E7E8"/>
      </w:tcPr>
    </w:tblStylePr>
  </w:style>
  <w:style w:type="table" w:styleId="TableGrid">
    <w:name w:val="Table Grid"/>
    <w:basedOn w:val="TableNormal"/>
    <w:uiPriority w:val="39"/>
    <w:rsid w:val="000034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94AFD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4AFD"/>
    <w:rPr>
      <w:rFonts w:ascii="Times New Roman" w:eastAsia="Proxima Nova" w:hAnsi="Times New Roman" w:cs="Times New Roman"/>
      <w:sz w:val="18"/>
      <w:szCs w:val="18"/>
      <w:lang w:val="en-GB" w:eastAsia="en-GB" w:bidi="en-GB"/>
    </w:rPr>
  </w:style>
  <w:style w:type="character" w:styleId="Emphasis">
    <w:name w:val="Emphasis"/>
    <w:basedOn w:val="DefaultParagraphFont"/>
    <w:uiPriority w:val="20"/>
    <w:qFormat/>
    <w:rsid w:val="005150E3"/>
    <w:rPr>
      <w:rFonts w:asciiTheme="minorHAnsi" w:hAnsiTheme="minorHAnsi"/>
      <w:b/>
      <w:i w:val="0"/>
      <w:iCs/>
      <w:color w:val="000000" w:themeColor="text1"/>
      <w:sz w:val="20"/>
    </w:rPr>
  </w:style>
  <w:style w:type="paragraph" w:customStyle="1" w:styleId="BodyTextBold">
    <w:name w:val="Body Text Bold"/>
    <w:basedOn w:val="Normal"/>
    <w:next w:val="Normal"/>
    <w:qFormat/>
    <w:rsid w:val="008D3A79"/>
    <w:pPr>
      <w:widowControl/>
      <w:suppressAutoHyphens/>
      <w:autoSpaceDE/>
      <w:autoSpaceDN/>
    </w:pPr>
    <w:rPr>
      <w:rFonts w:eastAsiaTheme="minorHAnsi" w:cstheme="minorBidi"/>
      <w:b/>
      <w:color w:val="000000" w:themeColor="text1"/>
      <w:szCs w:val="24"/>
      <w:lang w:eastAsia="en-US" w:bidi="ar-SA"/>
    </w:rPr>
  </w:style>
  <w:style w:type="paragraph" w:customStyle="1" w:styleId="BulletPoints">
    <w:name w:val="Bullet Points"/>
    <w:qFormat/>
    <w:rsid w:val="005150E3"/>
    <w:pPr>
      <w:widowControl/>
      <w:numPr>
        <w:numId w:val="1"/>
      </w:numPr>
      <w:autoSpaceDE/>
      <w:autoSpaceDN/>
    </w:pPr>
    <w:rPr>
      <w:color w:val="000000" w:themeColor="text1"/>
      <w:sz w:val="20"/>
      <w:szCs w:val="24"/>
      <w:lang w:val="en-GB"/>
    </w:rPr>
  </w:style>
  <w:style w:type="paragraph" w:customStyle="1" w:styleId="NumberedList">
    <w:name w:val="Numbered List"/>
    <w:qFormat/>
    <w:rsid w:val="005150E3"/>
    <w:pPr>
      <w:widowControl/>
      <w:numPr>
        <w:numId w:val="2"/>
      </w:numPr>
      <w:autoSpaceDE/>
      <w:autoSpaceDN/>
      <w:spacing w:after="80"/>
    </w:pPr>
    <w:rPr>
      <w:color w:val="000000" w:themeColor="text1"/>
      <w:sz w:val="20"/>
      <w:szCs w:val="24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CB1AA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B1AA3"/>
    <w:rPr>
      <w:rFonts w:ascii="Proxima Nova" w:eastAsia="Proxima Nova" w:hAnsi="Proxima Nova" w:cs="Proxima Nova"/>
      <w:sz w:val="20"/>
      <w:lang w:val="en-GB" w:eastAsia="en-GB" w:bidi="en-GB"/>
    </w:rPr>
  </w:style>
  <w:style w:type="paragraph" w:styleId="ListParagraph">
    <w:name w:val="List Paragraph"/>
    <w:aliases w:val="Dot pt,No Spacing1,List Paragraph Char Char Char,Indicator Text,Numbered Para 1,Bullet 1,List Paragraph1,F5 List Paragraph,Colorful List - Accent 12,List Paragraph11,MAIN CONTENT,List Paragraph12,List Paragraph2,Bullet Style"/>
    <w:basedOn w:val="Normal"/>
    <w:link w:val="ListParagraphChar"/>
    <w:uiPriority w:val="34"/>
    <w:qFormat/>
    <w:rsid w:val="009153B2"/>
    <w:pPr>
      <w:widowControl/>
      <w:overflowPunct w:val="0"/>
      <w:adjustRightInd w:val="0"/>
      <w:ind w:left="720"/>
      <w:contextualSpacing/>
      <w:jc w:val="both"/>
      <w:textAlignment w:val="baseline"/>
    </w:pPr>
    <w:rPr>
      <w:rFonts w:ascii="Verdana" w:eastAsia="Times New Roman" w:hAnsi="Verdana" w:cs="Times New Roman"/>
      <w:color w:val="000000"/>
      <w:kern w:val="24"/>
      <w:sz w:val="21"/>
      <w:szCs w:val="21"/>
      <w:lang w:val="en-US" w:eastAsia="en-US" w:bidi="ar-SA"/>
    </w:rPr>
  </w:style>
  <w:style w:type="character" w:customStyle="1" w:styleId="ListParagraphChar">
    <w:name w:val="List Paragraph Char"/>
    <w:aliases w:val="Dot pt Char,No Spacing1 Char,List Paragraph Char Char Char Char,Indicator Text Char,Numbered Para 1 Char,Bullet 1 Char,List Paragraph1 Char,F5 List Paragraph Char,Colorful List - Accent 12 Char,List Paragraph11 Char,MAIN CONTENT Char"/>
    <w:link w:val="ListParagraph"/>
    <w:uiPriority w:val="34"/>
    <w:qFormat/>
    <w:locked/>
    <w:rsid w:val="009153B2"/>
    <w:rPr>
      <w:rFonts w:ascii="Verdana" w:eastAsia="Times New Roman" w:hAnsi="Verdana" w:cs="Times New Roman"/>
      <w:color w:val="000000"/>
      <w:kern w:val="24"/>
      <w:sz w:val="21"/>
      <w:szCs w:val="21"/>
    </w:rPr>
  </w:style>
  <w:style w:type="paragraph" w:styleId="NormalWeb">
    <w:name w:val="Normal (Web)"/>
    <w:basedOn w:val="Normal"/>
    <w:link w:val="NormalWebChar"/>
    <w:uiPriority w:val="99"/>
    <w:unhideWhenUsed/>
    <w:rsid w:val="00596D9B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customStyle="1" w:styleId="NormalWebChar">
    <w:name w:val="Normal (Web) Char"/>
    <w:link w:val="NormalWeb"/>
    <w:uiPriority w:val="99"/>
    <w:rsid w:val="00596D9B"/>
    <w:rPr>
      <w:rFonts w:ascii="Times New Roman" w:eastAsia="Times New Roman" w:hAnsi="Times New Roman" w:cs="Times New Roman"/>
      <w:sz w:val="24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ln>
          <a:noFill/>
        </a:ln>
      </a:spPr>
      <a:bodyPr rtlCol="0" anchor="b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230</Words>
  <Characters>1312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CPF Response Form</dc:title>
  <dc:creator>CPF</dc:creator>
  <cp:lastModifiedBy>John Hayward</cp:lastModifiedBy>
  <cp:revision>3</cp:revision>
  <cp:lastPrinted>2020-07-14T08:08:00Z</cp:lastPrinted>
  <dcterms:created xsi:type="dcterms:W3CDTF">2021-05-10T09:09:00Z</dcterms:created>
  <dcterms:modified xsi:type="dcterms:W3CDTF">2021-09-01T17:08:00Z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2020-05-28T00:00:00Z</vt:filetime>
  </property>
  <property fmtid="{D5CDD505-2E9C-101B-9397-08002B2CF9AE}" pid="3" name="Creator">
    <vt:lpwstr>Adobe InDesign 15.0 (Macintosh)</vt:lpwstr>
  </property>
  <property fmtid="{D5CDD505-2E9C-101B-9397-08002B2CF9AE}" pid="4" name="LastSaved">
    <vt:filetime>2020-05-28T00:00:00Z</vt:filetime>
  </property>
</Properties>
</file>